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1CE2" w14:textId="52EAD8C2" w:rsidR="002B6965" w:rsidRPr="00CD666A" w:rsidRDefault="002B6965" w:rsidP="002B6965">
      <w:pPr>
        <w:spacing w:after="0" w:line="240" w:lineRule="auto"/>
      </w:pPr>
      <w:r>
        <w:t>Nach dem 2. Weltkrieg war Deutschland bis</w:t>
      </w:r>
      <w:r w:rsidR="00622B38">
        <w:t xml:space="preserve"> 1989 </w:t>
      </w:r>
      <w:r>
        <w:t>geteilt</w:t>
      </w:r>
      <w:r w:rsidR="00622B38">
        <w:t>:</w:t>
      </w:r>
      <w:r>
        <w:t xml:space="preserve"> Im West</w:t>
      </w:r>
      <w:r w:rsidR="00622B38">
        <w:t>-Teil</w:t>
      </w:r>
      <w:r>
        <w:t xml:space="preserve"> die Bundesrepublik</w:t>
      </w:r>
      <w:r w:rsidR="00622B38">
        <w:t xml:space="preserve"> Deutschland</w:t>
      </w:r>
      <w:r w:rsidR="00862750">
        <w:t>,</w:t>
      </w:r>
      <w:r w:rsidR="00622B38">
        <w:t xml:space="preserve"> BRD</w:t>
      </w:r>
      <w:r>
        <w:t xml:space="preserve">, im Osten die </w:t>
      </w:r>
      <w:r w:rsidR="00622B38">
        <w:t>Deutsche Demokratische Republik</w:t>
      </w:r>
      <w:r w:rsidR="00862750">
        <w:t>,</w:t>
      </w:r>
      <w:r w:rsidR="00622B38">
        <w:t xml:space="preserve"> </w:t>
      </w:r>
      <w:r>
        <w:t xml:space="preserve">DDR. Demokratisch war </w:t>
      </w:r>
      <w:r w:rsidR="00622B38">
        <w:t xml:space="preserve">die DDR allerdings </w:t>
      </w:r>
      <w:r>
        <w:t xml:space="preserve">nicht. </w:t>
      </w:r>
      <w:r w:rsidR="00A258BB">
        <w:t xml:space="preserve">Sie war eine </w:t>
      </w:r>
      <w:r w:rsidR="00B45D8F">
        <w:t>Diktatur</w:t>
      </w:r>
      <w:r w:rsidR="00A258BB">
        <w:t xml:space="preserve"> und ein Unrechtsstaat. </w:t>
      </w:r>
      <w:r>
        <w:t>Regiert hat eine einzige Partei</w:t>
      </w:r>
      <w:r w:rsidR="3AA9BF7E">
        <w:t>,</w:t>
      </w:r>
      <w:r>
        <w:t xml:space="preserve"> die SED. Es gab keine freien Wahlen. Es gab </w:t>
      </w:r>
      <w:r w:rsidR="00B80FCA">
        <w:t xml:space="preserve">auch nur </w:t>
      </w:r>
      <w:r w:rsidR="0007502D">
        <w:t>eine einzige Zeitung</w:t>
      </w:r>
      <w:r w:rsidR="00B80FCA">
        <w:t xml:space="preserve">, in der nur </w:t>
      </w:r>
      <w:r>
        <w:t xml:space="preserve">eine staatliche </w:t>
      </w:r>
      <w:r w:rsidR="00B80FCA">
        <w:t>Meinung veröffentlicht wurde</w:t>
      </w:r>
      <w:r>
        <w:t>. Es gab den staatlichen Geheimdienst, die Stasi, der ein dichtes Netz von Spitzeln aufgebaut hat – auch in Schulen, in Familien</w:t>
      </w:r>
      <w:r w:rsidR="4F3CEB4E">
        <w:t>,</w:t>
      </w:r>
      <w:r>
        <w:t xml:space="preserve"> sogar unter Freund</w:t>
      </w:r>
      <w:r w:rsidR="007E169C">
        <w:t>en und Freundinnen</w:t>
      </w:r>
      <w:r>
        <w:t>.</w:t>
      </w:r>
    </w:p>
    <w:p w14:paraId="5A962765" w14:textId="73055EB9" w:rsidR="003156C8" w:rsidRDefault="002B6965" w:rsidP="002B6965">
      <w:pPr>
        <w:spacing w:after="0" w:line="240" w:lineRule="auto"/>
      </w:pPr>
      <w:r w:rsidRPr="00CD666A">
        <w:t>Die DDR-Bürger</w:t>
      </w:r>
      <w:r w:rsidR="00876CA2">
        <w:t xml:space="preserve"> und Bürger</w:t>
      </w:r>
      <w:r w:rsidRPr="00CD666A">
        <w:t xml:space="preserve">innen durften </w:t>
      </w:r>
      <w:r>
        <w:t xml:space="preserve">nicht einfach so </w:t>
      </w:r>
      <w:r w:rsidRPr="00CD666A">
        <w:t>in den Urlaub</w:t>
      </w:r>
      <w:r w:rsidR="00F23E46">
        <w:t xml:space="preserve"> oder zu </w:t>
      </w:r>
      <w:r w:rsidRPr="00CD666A">
        <w:t>Verwandten</w:t>
      </w:r>
      <w:r w:rsidR="00F23E46">
        <w:t xml:space="preserve"> in die BRD reisen</w:t>
      </w:r>
      <w:r w:rsidRPr="00CD666A">
        <w:t xml:space="preserve">. </w:t>
      </w:r>
      <w:r w:rsidR="0009601B">
        <w:t>In die sozialistischen Länder wie Ungar</w:t>
      </w:r>
      <w:r w:rsidR="00876CA2">
        <w:t>n</w:t>
      </w:r>
      <w:r w:rsidR="0009601B">
        <w:t xml:space="preserve">, Tschechien oder Bulgarien war das allerdings möglich. </w:t>
      </w:r>
      <w:r w:rsidR="003156C8">
        <w:t xml:space="preserve">Nur für Rentner </w:t>
      </w:r>
      <w:r w:rsidR="00862750">
        <w:t xml:space="preserve">und Rentnerinnen </w:t>
      </w:r>
      <w:r w:rsidR="003156C8">
        <w:t xml:space="preserve">gab es </w:t>
      </w:r>
      <w:r>
        <w:t xml:space="preserve">Ausnahmeregelungen. </w:t>
      </w:r>
    </w:p>
    <w:p w14:paraId="1DA8A9EB" w14:textId="0C6B9849" w:rsidR="00904688" w:rsidRDefault="002B6965" w:rsidP="00643FA1">
      <w:pPr>
        <w:spacing w:after="0" w:line="240" w:lineRule="auto"/>
      </w:pPr>
      <w:r>
        <w:t>Wer einen Ausreiseantrag</w:t>
      </w:r>
      <w:r w:rsidR="003156C8">
        <w:t xml:space="preserve"> </w:t>
      </w:r>
      <w:r>
        <w:t xml:space="preserve">stellte, </w:t>
      </w:r>
      <w:r w:rsidR="59D6EC4C">
        <w:t xml:space="preserve">um dauerhaft in die BRD umziehen zu können, </w:t>
      </w:r>
      <w:r>
        <w:t xml:space="preserve">wartete oft jahrelang – und verlor in dieser Zeit </w:t>
      </w:r>
      <w:r w:rsidR="009E357F">
        <w:t xml:space="preserve">häufig </w:t>
      </w:r>
      <w:r w:rsidR="00F9648E">
        <w:t xml:space="preserve">den </w:t>
      </w:r>
      <w:r>
        <w:t xml:space="preserve">Job </w:t>
      </w:r>
      <w:r w:rsidR="00F9648E">
        <w:t xml:space="preserve">oder den </w:t>
      </w:r>
      <w:r>
        <w:t xml:space="preserve">Studienplatz. </w:t>
      </w:r>
      <w:r w:rsidR="00F9648E">
        <w:t xml:space="preserve">In der Schule waren die Kinder </w:t>
      </w:r>
      <w:r w:rsidR="009E357F">
        <w:t>der Antragsstelle</w:t>
      </w:r>
      <w:r w:rsidR="00635D3E">
        <w:t>r</w:t>
      </w:r>
      <w:r w:rsidR="007E169C">
        <w:t xml:space="preserve"> und Antragssteller</w:t>
      </w:r>
      <w:r w:rsidR="006D5FA4">
        <w:t>innen</w:t>
      </w:r>
      <w:r w:rsidR="00635D3E">
        <w:t xml:space="preserve"> </w:t>
      </w:r>
      <w:r w:rsidR="00F9648E">
        <w:t>Diskriminierungen ausgesetzt und durften</w:t>
      </w:r>
      <w:r w:rsidR="001E5AFB">
        <w:t xml:space="preserve"> häufig kein Abitur machen. </w:t>
      </w:r>
      <w:r>
        <w:t xml:space="preserve">Wer öffentlich Kritik </w:t>
      </w:r>
      <w:r w:rsidR="00635D3E">
        <w:t>an Politiker</w:t>
      </w:r>
      <w:r w:rsidR="007E169C">
        <w:t xml:space="preserve">n und Politikerinnen </w:t>
      </w:r>
      <w:r w:rsidR="0010286B">
        <w:t xml:space="preserve">oder </w:t>
      </w:r>
      <w:r w:rsidR="001E5AFB">
        <w:t xml:space="preserve">am politischen </w:t>
      </w:r>
      <w:r w:rsidR="0010286B">
        <w:t xml:space="preserve">und </w:t>
      </w:r>
      <w:r w:rsidR="001E5AFB">
        <w:t xml:space="preserve">wirtschaftlichen </w:t>
      </w:r>
      <w:r w:rsidR="0010286B">
        <w:t xml:space="preserve">Mangelstaat </w:t>
      </w:r>
      <w:r>
        <w:t xml:space="preserve">DDR äußerte, riskierte ebenfalls Job, Studium oder </w:t>
      </w:r>
      <w:r w:rsidR="00906F67">
        <w:t xml:space="preserve">kam </w:t>
      </w:r>
      <w:r w:rsidR="00343BEA">
        <w:t xml:space="preserve">ohne fairen Prozess </w:t>
      </w:r>
      <w:r w:rsidR="00906F67">
        <w:t xml:space="preserve">ins </w:t>
      </w:r>
      <w:r>
        <w:t xml:space="preserve">Gefängnis. </w:t>
      </w:r>
      <w:r w:rsidR="00855D70">
        <w:t>H</w:t>
      </w:r>
      <w:r w:rsidR="00FA6EE1">
        <w:t xml:space="preserve">äufig </w:t>
      </w:r>
      <w:r w:rsidR="00C346AD">
        <w:t xml:space="preserve">wurden Verhaftungen </w:t>
      </w:r>
      <w:r w:rsidR="00906F67">
        <w:t xml:space="preserve">willkürlich </w:t>
      </w:r>
      <w:r w:rsidR="00C346AD">
        <w:t>vorgenommen</w:t>
      </w:r>
      <w:r w:rsidR="00906F67">
        <w:t xml:space="preserve">. </w:t>
      </w:r>
      <w:r w:rsidR="00643FA1">
        <w:t xml:space="preserve">Auch wer einen </w:t>
      </w:r>
      <w:r>
        <w:t xml:space="preserve">Fluchtversuch </w:t>
      </w:r>
      <w:r w:rsidR="00906F67">
        <w:t xml:space="preserve">in die BRD </w:t>
      </w:r>
      <w:r>
        <w:t xml:space="preserve">unternahm und </w:t>
      </w:r>
      <w:r w:rsidR="00643FA1">
        <w:t xml:space="preserve">überlebte, aber von der Grenzpolizei erwischt </w:t>
      </w:r>
      <w:r>
        <w:t xml:space="preserve">wurde, kam ins Gefängnis. An der Grenze zwischen DDR und Bundesrepublik standen Stacheldraht, Wachtürme und </w:t>
      </w:r>
      <w:r w:rsidR="00904688">
        <w:t xml:space="preserve">sogenannte </w:t>
      </w:r>
      <w:r>
        <w:t xml:space="preserve">Selbstschussanlagen. </w:t>
      </w:r>
    </w:p>
    <w:p w14:paraId="7D290342" w14:textId="18CB5944" w:rsidR="002B6965" w:rsidRPr="00CD666A" w:rsidRDefault="00904688" w:rsidP="002B6965">
      <w:pPr>
        <w:spacing w:after="0" w:line="240" w:lineRule="auto"/>
      </w:pPr>
      <w:r>
        <w:t xml:space="preserve">Weil immer mehr </w:t>
      </w:r>
      <w:r w:rsidR="00AD2D2F">
        <w:t xml:space="preserve">Menschen </w:t>
      </w:r>
      <w:r>
        <w:t>in den Westen geflohen sind</w:t>
      </w:r>
      <w:r w:rsidR="2575619F">
        <w:t xml:space="preserve"> –</w:t>
      </w:r>
      <w:r w:rsidR="008A0302">
        <w:t xml:space="preserve"> </w:t>
      </w:r>
      <w:r>
        <w:t xml:space="preserve">es waren zwischen 1949 und 1961 etwa 2,7 Millionen Menschen, </w:t>
      </w:r>
      <w:r w:rsidR="00B844AC">
        <w:t>mehr als heute in ganz Hamburg wohnen</w:t>
      </w:r>
      <w:r w:rsidR="1ADE2D4C">
        <w:t xml:space="preserve"> –</w:t>
      </w:r>
      <w:r w:rsidR="008A0302">
        <w:t xml:space="preserve"> </w:t>
      </w:r>
      <w:r w:rsidR="00393039">
        <w:t xml:space="preserve">wurde </w:t>
      </w:r>
      <w:r w:rsidR="002B6965">
        <w:t xml:space="preserve">1961 mitten durch Berlin eine Mauer gebaut. </w:t>
      </w:r>
      <w:r w:rsidR="008A0302">
        <w:t xml:space="preserve">Danach sind </w:t>
      </w:r>
      <w:r w:rsidR="00D44A8B">
        <w:t xml:space="preserve">etwa 140 Menschen </w:t>
      </w:r>
      <w:r w:rsidR="002B6965">
        <w:t xml:space="preserve">beim Versuch gestorben, </w:t>
      </w:r>
      <w:r w:rsidR="006C3759">
        <w:t xml:space="preserve">die </w:t>
      </w:r>
      <w:r w:rsidR="008A0302">
        <w:t>Mauer</w:t>
      </w:r>
      <w:r w:rsidR="00A30F0D">
        <w:t xml:space="preserve"> </w:t>
      </w:r>
      <w:r w:rsidR="006C3759">
        <w:t xml:space="preserve">zu überwinden. Etwa 330 starben beim Versuch, die </w:t>
      </w:r>
      <w:r w:rsidR="00A30F0D">
        <w:t>innerdeutsche Grenze</w:t>
      </w:r>
      <w:r w:rsidR="008A0302">
        <w:t xml:space="preserve"> </w:t>
      </w:r>
      <w:r w:rsidR="002B6965">
        <w:t>zu überwinden.</w:t>
      </w:r>
      <w:r w:rsidR="006C3759">
        <w:t xml:space="preserve"> Die Dunkelziffer liegt höher.</w:t>
      </w:r>
    </w:p>
    <w:p w14:paraId="296EF02B" w14:textId="67CD564B" w:rsidR="002B6965" w:rsidRPr="00CD666A" w:rsidRDefault="002B6965" w:rsidP="002B6965">
      <w:pPr>
        <w:spacing w:after="0" w:line="240" w:lineRule="auto"/>
      </w:pPr>
      <w:r w:rsidRPr="00CD666A">
        <w:t xml:space="preserve">Und trotzdem haben viele es versucht – mit einem Antrag, der jahrelang dauerte, über andere Länder wie Ungarn oder die </w:t>
      </w:r>
      <w:r w:rsidR="008A0302">
        <w:t xml:space="preserve">ehem. </w:t>
      </w:r>
      <w:r w:rsidRPr="00CD666A">
        <w:t xml:space="preserve">Tschechoslowakei, </w:t>
      </w:r>
      <w:r w:rsidR="008A0302">
        <w:t>heute Tschechien</w:t>
      </w:r>
      <w:r w:rsidR="00564A66">
        <w:t xml:space="preserve">, viele </w:t>
      </w:r>
      <w:r w:rsidRPr="00CD666A">
        <w:t>unter Lebensgefahr</w:t>
      </w:r>
      <w:r w:rsidR="00564A66">
        <w:t>, auch über die Ostsee in Schlauchbooten oder mit dem Heißluftballon durch die Luft</w:t>
      </w:r>
      <w:r w:rsidRPr="00CD666A">
        <w:t>.</w:t>
      </w:r>
      <w:r w:rsidR="00564A66">
        <w:t xml:space="preserve"> So groß war die Sehnsucht, der Diktatur, der Unfreiheit und dem politischen Zwang zu entkommen.</w:t>
      </w:r>
      <w:r w:rsidR="00AB14E7">
        <w:br/>
      </w:r>
      <w:r w:rsidR="00522112">
        <w:rPr>
          <w:i/>
          <w:iCs/>
        </w:rPr>
        <w:br/>
      </w:r>
      <w:r w:rsidR="00AB14E7" w:rsidRPr="00AB14E7">
        <w:rPr>
          <w:i/>
          <w:iCs/>
        </w:rPr>
        <w:t>(Katja Simon, Antje Armstroff)</w:t>
      </w:r>
    </w:p>
    <w:p w14:paraId="40956148" w14:textId="77777777" w:rsidR="007D2A73" w:rsidRDefault="007D2A73" w:rsidP="007D2A73">
      <w:pPr>
        <w:spacing w:after="0" w:line="240" w:lineRule="auto"/>
        <w:rPr>
          <w:i/>
          <w:iCs/>
        </w:rPr>
      </w:pPr>
    </w:p>
    <w:p w14:paraId="5395E4FF" w14:textId="77777777" w:rsidR="00AD6D9D" w:rsidRDefault="00AD6D9D" w:rsidP="007D2A73"/>
    <w:p w14:paraId="588CB8CB" w14:textId="77777777" w:rsidR="00324D29" w:rsidRDefault="00324D29" w:rsidP="007D2A73"/>
    <w:p w14:paraId="0DA506BE" w14:textId="77777777" w:rsidR="00324D29" w:rsidRDefault="00324D29" w:rsidP="007D2A73"/>
    <w:p w14:paraId="7FF4945C" w14:textId="77777777" w:rsidR="00324D29" w:rsidRDefault="00324D29" w:rsidP="007D2A73"/>
    <w:p w14:paraId="2144D1AA" w14:textId="77777777" w:rsidR="00324D29" w:rsidRDefault="00324D29" w:rsidP="007D2A73"/>
    <w:p w14:paraId="4F77CDB1" w14:textId="77777777" w:rsidR="00324D29" w:rsidRDefault="00324D29" w:rsidP="007D2A73"/>
    <w:p w14:paraId="43D50355" w14:textId="15AA11D9" w:rsidR="00324D29" w:rsidRDefault="00324D29" w:rsidP="007D2A73"/>
    <w:p w14:paraId="67F74567" w14:textId="758D5FC5" w:rsidR="00324D29" w:rsidRDefault="00324D29" w:rsidP="007D2A73"/>
    <w:p w14:paraId="5DD4B9C1" w14:textId="77777777" w:rsidR="006E7CD0" w:rsidRDefault="002F28E9" w:rsidP="00D72410">
      <w:r w:rsidRPr="002F28E9">
        <w:rPr>
          <w:noProof/>
        </w:rPr>
        <w:drawing>
          <wp:anchor distT="0" distB="0" distL="114300" distR="114300" simplePos="0" relativeHeight="251658240" behindDoc="1" locked="0" layoutInCell="1" allowOverlap="1" wp14:anchorId="65522CF9" wp14:editId="6EC4E4EB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198400" cy="6112800"/>
            <wp:effectExtent l="0" t="0" r="2540" b="2540"/>
            <wp:wrapTight wrapText="bothSides">
              <wp:wrapPolygon edited="0">
                <wp:start x="0" y="0"/>
                <wp:lineTo x="0" y="21542"/>
                <wp:lineTo x="21531" y="21542"/>
                <wp:lineTo x="21531" y="0"/>
                <wp:lineTo x="0" y="0"/>
              </wp:wrapPolygon>
            </wp:wrapTight>
            <wp:docPr id="844528454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ABE69D5E-9925-4EFB-AFC7-B5B172FEA9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4528454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8400" cy="611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F28E9">
        <w:t xml:space="preserve"> </w:t>
      </w:r>
    </w:p>
    <w:p w14:paraId="77C5CB3F" w14:textId="77777777" w:rsidR="00245761" w:rsidRDefault="00245761" w:rsidP="00D72410"/>
    <w:p w14:paraId="6332134F" w14:textId="77777777" w:rsidR="00124D1F" w:rsidRDefault="00124D1F" w:rsidP="00D72410"/>
    <w:p w14:paraId="292BE5C8" w14:textId="77777777" w:rsidR="00124D1F" w:rsidRDefault="00124D1F" w:rsidP="00D72410"/>
    <w:p w14:paraId="6B11746D" w14:textId="77777777" w:rsidR="00124D1F" w:rsidRDefault="00124D1F" w:rsidP="00D72410"/>
    <w:p w14:paraId="73588E16" w14:textId="77777777" w:rsidR="00AC4EC3" w:rsidRDefault="00AC4EC3" w:rsidP="00D72410"/>
    <w:p w14:paraId="3DA5957F" w14:textId="77777777" w:rsidR="00AC4EC3" w:rsidRDefault="00AC4EC3" w:rsidP="00D72410"/>
    <w:p w14:paraId="01AEA851" w14:textId="77777777" w:rsidR="00AC4EC3" w:rsidRDefault="00AC4EC3" w:rsidP="00D72410"/>
    <w:p w14:paraId="3E1D815C" w14:textId="77777777" w:rsidR="00AC4EC3" w:rsidRDefault="00AC4EC3" w:rsidP="00D72410"/>
    <w:p w14:paraId="367403F5" w14:textId="77777777" w:rsidR="00AC4EC3" w:rsidRDefault="00AC4EC3" w:rsidP="00D72410"/>
    <w:p w14:paraId="7BE75A9F" w14:textId="77777777" w:rsidR="00AC4EC3" w:rsidRDefault="00AC4EC3" w:rsidP="00D72410"/>
    <w:p w14:paraId="287283B5" w14:textId="77777777" w:rsidR="00AC4EC3" w:rsidRDefault="00AC4EC3" w:rsidP="00D72410"/>
    <w:p w14:paraId="6E144D5C" w14:textId="77777777" w:rsidR="00AC4EC3" w:rsidRDefault="00AC4EC3" w:rsidP="00D72410"/>
    <w:p w14:paraId="543927FF" w14:textId="77777777" w:rsidR="00E8475C" w:rsidRDefault="00E8475C" w:rsidP="00D72410"/>
    <w:p w14:paraId="7F264CED" w14:textId="77777777" w:rsidR="00E8475C" w:rsidRDefault="00E8475C" w:rsidP="00D72410"/>
    <w:p w14:paraId="7CA3B121" w14:textId="77777777" w:rsidR="00E8475C" w:rsidRDefault="00E8475C" w:rsidP="00D72410"/>
    <w:p w14:paraId="602B075F" w14:textId="77777777" w:rsidR="00E8475C" w:rsidRDefault="00E8475C" w:rsidP="00D72410"/>
    <w:p w14:paraId="7D2DB18E" w14:textId="77777777" w:rsidR="00E8475C" w:rsidRDefault="00E8475C" w:rsidP="00D72410"/>
    <w:p w14:paraId="3E0AFA99" w14:textId="77777777" w:rsidR="0000208D" w:rsidRDefault="0000208D" w:rsidP="00D72410"/>
    <w:p w14:paraId="1D6F1A90" w14:textId="77777777" w:rsidR="0000208D" w:rsidRDefault="0000208D" w:rsidP="00D72410"/>
    <w:p w14:paraId="6B8F7BD0" w14:textId="7AB2C178" w:rsidR="006E7CD0" w:rsidRDefault="005A1A81" w:rsidP="00D72410">
      <w:r>
        <w:t>Qu</w:t>
      </w:r>
      <w:r w:rsidR="00964411">
        <w:t>elle</w:t>
      </w:r>
      <w:r w:rsidR="00D9062A">
        <w:t xml:space="preserve">: </w:t>
      </w:r>
      <w:r w:rsidR="00D72410" w:rsidRPr="00D72410">
        <w:t>Alexrk2, Karte Innerdeutsche Grenze, CC BY-SA 3.0</w:t>
      </w:r>
      <w:r w:rsidR="0027726E">
        <w:t xml:space="preserve">, </w:t>
      </w:r>
      <w:r w:rsidR="00B90C0E">
        <w:t>in</w:t>
      </w:r>
      <w:r w:rsidR="00C82202">
        <w:t xml:space="preserve">: </w:t>
      </w:r>
      <w:hyperlink r:id="rId11" w:anchor="/media/File:Karte_Innerdeutsche_Grenze.svg" w:history="1">
        <w:r w:rsidR="006E7CD0" w:rsidRPr="00C0775A">
          <w:rPr>
            <w:rStyle w:val="Hyperlink"/>
          </w:rPr>
          <w:t>https://commons.wikimedia.org/wiki/File:Karte_Innerdeutsche_Grenze.svg#/media/File:Karte_Innerdeutsche_Grenze.svg</w:t>
        </w:r>
      </w:hyperlink>
    </w:p>
    <w:p w14:paraId="30F817A3" w14:textId="77777777" w:rsidR="006E7CD0" w:rsidRPr="00D72410" w:rsidRDefault="006E7CD0" w:rsidP="00D72410"/>
    <w:sectPr w:rsidR="006E7CD0" w:rsidRPr="00D72410" w:rsidSect="00C5111D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32C6" w14:textId="77777777" w:rsidR="004B797F" w:rsidRDefault="004B797F" w:rsidP="00E44396">
      <w:pPr>
        <w:spacing w:after="0" w:line="240" w:lineRule="auto"/>
      </w:pPr>
      <w:r>
        <w:separator/>
      </w:r>
    </w:p>
  </w:endnote>
  <w:endnote w:type="continuationSeparator" w:id="0">
    <w:p w14:paraId="75844370" w14:textId="77777777" w:rsidR="004B797F" w:rsidRDefault="004B797F" w:rsidP="00E44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94F0B" w14:textId="77777777" w:rsidR="004B797F" w:rsidRDefault="004B797F" w:rsidP="00E44396">
      <w:pPr>
        <w:spacing w:after="0" w:line="240" w:lineRule="auto"/>
      </w:pPr>
      <w:r>
        <w:separator/>
      </w:r>
    </w:p>
  </w:footnote>
  <w:footnote w:type="continuationSeparator" w:id="0">
    <w:p w14:paraId="4A77DEDB" w14:textId="77777777" w:rsidR="004B797F" w:rsidRDefault="004B797F" w:rsidP="00E44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B4496F" w:rsidRPr="00DC59D1" w14:paraId="55B1154E" w14:textId="77777777" w:rsidTr="00061A45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76D7D906" w14:textId="4BC75E93" w:rsidR="00B4496F" w:rsidRPr="00DC59D1" w:rsidRDefault="00B4496F" w:rsidP="00E44396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299"/>
          <w:bookmarkStart w:id="2" w:name="_Hlk49790313"/>
          <w:bookmarkStart w:id="3" w:name="_Hlk49791298"/>
          <w:bookmarkStart w:id="4" w:name="_Hlk49791542"/>
          <w:r>
            <w:rPr>
              <w:rFonts w:ascii="Aptos" w:hAnsi="Aptos" w:cstheme="minorHAnsi"/>
              <w:b/>
            </w:rPr>
            <w:t>M2</w:t>
          </w:r>
        </w:p>
      </w:tc>
      <w:tc>
        <w:tcPr>
          <w:tcW w:w="8935" w:type="dxa"/>
          <w:vAlign w:val="center"/>
          <w:hideMark/>
        </w:tcPr>
        <w:p w14:paraId="51ADA667" w14:textId="16808803" w:rsidR="00B4496F" w:rsidRPr="00DC59D1" w:rsidRDefault="00B4496F" w:rsidP="00E44396">
          <w:pPr>
            <w:tabs>
              <w:tab w:val="center" w:pos="4536"/>
              <w:tab w:val="right" w:pos="9072"/>
            </w:tabs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</w:pPr>
          <w:r>
            <w:rPr>
              <w:rFonts w:ascii="Aptos" w:eastAsia="Aptos" w:hAnsi="Aptos" w:cs="Segoe UI"/>
              <w:b/>
              <w:bCs/>
              <w:iCs/>
              <w:spacing w:val="20"/>
              <w:sz w:val="32"/>
              <w:szCs w:val="32"/>
            </w:rPr>
            <w:t>Sach-Input</w:t>
          </w:r>
        </w:p>
        <w:p w14:paraId="0DD59490" w14:textId="1BE7DA75" w:rsidR="00B4496F" w:rsidRPr="00DC59D1" w:rsidRDefault="00963AD8" w:rsidP="00E44396">
          <w:pPr>
            <w:pStyle w:val="Titel1"/>
            <w:rPr>
              <w:rFonts w:ascii="Aptos" w:hAnsi="Aptos" w:cstheme="minorHAnsi"/>
            </w:rPr>
          </w:pPr>
          <w:r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>Freiheit</w:t>
          </w:r>
          <w:r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 </w:t>
          </w:r>
          <w:r w:rsidR="00B4496F"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– Respekt – </w:t>
          </w:r>
          <w:r w:rsidRPr="00800D52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Liebe </w:t>
          </w:r>
          <w:r w:rsidR="00B4496F" w:rsidRPr="00DC59D1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| KA | </w:t>
          </w:r>
          <w:r w:rsidR="00B4496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</w:rPr>
            <w:t xml:space="preserve">Antje Armstroff, Katja Simon </w:t>
          </w:r>
        </w:p>
      </w:tc>
    </w:tr>
    <w:bookmarkEnd w:id="0"/>
    <w:bookmarkEnd w:id="1"/>
    <w:bookmarkEnd w:id="2"/>
    <w:bookmarkEnd w:id="3"/>
    <w:bookmarkEnd w:id="4"/>
  </w:tbl>
  <w:p w14:paraId="058B25A2" w14:textId="77777777" w:rsidR="00B4496F" w:rsidRPr="00DC59D1" w:rsidRDefault="00B4496F" w:rsidP="00E44396">
    <w:pPr>
      <w:rPr>
        <w:rFonts w:ascii="Aptos" w:hAnsi="Aptos"/>
      </w:rPr>
    </w:pPr>
  </w:p>
  <w:p w14:paraId="70D043A2" w14:textId="77777777" w:rsidR="00B4496F" w:rsidRPr="00E44396" w:rsidRDefault="00B4496F" w:rsidP="00E4439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0E48"/>
    <w:multiLevelType w:val="multilevel"/>
    <w:tmpl w:val="0664A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90522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1D"/>
    <w:rsid w:val="0000208D"/>
    <w:rsid w:val="00004B8B"/>
    <w:rsid w:val="00061A45"/>
    <w:rsid w:val="0007502D"/>
    <w:rsid w:val="000854EC"/>
    <w:rsid w:val="0009601B"/>
    <w:rsid w:val="000B27EC"/>
    <w:rsid w:val="0010286B"/>
    <w:rsid w:val="00124D1F"/>
    <w:rsid w:val="00133431"/>
    <w:rsid w:val="00140CC4"/>
    <w:rsid w:val="001412CD"/>
    <w:rsid w:val="00157352"/>
    <w:rsid w:val="00177B37"/>
    <w:rsid w:val="0018556B"/>
    <w:rsid w:val="001B0CA7"/>
    <w:rsid w:val="001C1EEE"/>
    <w:rsid w:val="001C2669"/>
    <w:rsid w:val="001D7367"/>
    <w:rsid w:val="001E5AFB"/>
    <w:rsid w:val="001F63A6"/>
    <w:rsid w:val="00200EBF"/>
    <w:rsid w:val="00245761"/>
    <w:rsid w:val="00260181"/>
    <w:rsid w:val="0027726E"/>
    <w:rsid w:val="00295403"/>
    <w:rsid w:val="002A4597"/>
    <w:rsid w:val="002B6965"/>
    <w:rsid w:val="002D74C6"/>
    <w:rsid w:val="002E5188"/>
    <w:rsid w:val="002F28E9"/>
    <w:rsid w:val="003156C8"/>
    <w:rsid w:val="0032106F"/>
    <w:rsid w:val="00324D29"/>
    <w:rsid w:val="00335B6C"/>
    <w:rsid w:val="00343BEA"/>
    <w:rsid w:val="00350E07"/>
    <w:rsid w:val="00356B7C"/>
    <w:rsid w:val="00393039"/>
    <w:rsid w:val="00393493"/>
    <w:rsid w:val="003B4D90"/>
    <w:rsid w:val="003D414D"/>
    <w:rsid w:val="003F39C5"/>
    <w:rsid w:val="00415A58"/>
    <w:rsid w:val="00455F2A"/>
    <w:rsid w:val="0048370C"/>
    <w:rsid w:val="00494608"/>
    <w:rsid w:val="004B376E"/>
    <w:rsid w:val="004B797F"/>
    <w:rsid w:val="004E1717"/>
    <w:rsid w:val="00515883"/>
    <w:rsid w:val="00522112"/>
    <w:rsid w:val="00522558"/>
    <w:rsid w:val="0053430A"/>
    <w:rsid w:val="0056150E"/>
    <w:rsid w:val="00564A66"/>
    <w:rsid w:val="00585562"/>
    <w:rsid w:val="005939E9"/>
    <w:rsid w:val="005A1A81"/>
    <w:rsid w:val="005C3A51"/>
    <w:rsid w:val="00601513"/>
    <w:rsid w:val="00622B38"/>
    <w:rsid w:val="00630095"/>
    <w:rsid w:val="00635D3E"/>
    <w:rsid w:val="0064193C"/>
    <w:rsid w:val="00643FA1"/>
    <w:rsid w:val="00644204"/>
    <w:rsid w:val="00661093"/>
    <w:rsid w:val="00670744"/>
    <w:rsid w:val="006971AD"/>
    <w:rsid w:val="006A2783"/>
    <w:rsid w:val="006C3759"/>
    <w:rsid w:val="006D5FA4"/>
    <w:rsid w:val="006E0568"/>
    <w:rsid w:val="006E7CD0"/>
    <w:rsid w:val="00736C16"/>
    <w:rsid w:val="007746D5"/>
    <w:rsid w:val="007C4DC7"/>
    <w:rsid w:val="007D2A73"/>
    <w:rsid w:val="007E169C"/>
    <w:rsid w:val="00800D52"/>
    <w:rsid w:val="00816DBB"/>
    <w:rsid w:val="00842DA7"/>
    <w:rsid w:val="008544FF"/>
    <w:rsid w:val="00855D70"/>
    <w:rsid w:val="00862750"/>
    <w:rsid w:val="00876CA2"/>
    <w:rsid w:val="008A0302"/>
    <w:rsid w:val="008C6E38"/>
    <w:rsid w:val="008D150A"/>
    <w:rsid w:val="00904688"/>
    <w:rsid w:val="00906F67"/>
    <w:rsid w:val="00953844"/>
    <w:rsid w:val="00960DCB"/>
    <w:rsid w:val="00963AD8"/>
    <w:rsid w:val="00964411"/>
    <w:rsid w:val="009A00BF"/>
    <w:rsid w:val="009A2B0D"/>
    <w:rsid w:val="009A6D88"/>
    <w:rsid w:val="009B7424"/>
    <w:rsid w:val="009E357F"/>
    <w:rsid w:val="00A15C2C"/>
    <w:rsid w:val="00A17DDB"/>
    <w:rsid w:val="00A23769"/>
    <w:rsid w:val="00A258BB"/>
    <w:rsid w:val="00A26AE8"/>
    <w:rsid w:val="00A30F0D"/>
    <w:rsid w:val="00AB14E7"/>
    <w:rsid w:val="00AC4EC3"/>
    <w:rsid w:val="00AD2D2F"/>
    <w:rsid w:val="00AD6D9D"/>
    <w:rsid w:val="00B16B52"/>
    <w:rsid w:val="00B4496F"/>
    <w:rsid w:val="00B45D8F"/>
    <w:rsid w:val="00B80FCA"/>
    <w:rsid w:val="00B844AC"/>
    <w:rsid w:val="00B90C0E"/>
    <w:rsid w:val="00BD3590"/>
    <w:rsid w:val="00BD52FE"/>
    <w:rsid w:val="00C21146"/>
    <w:rsid w:val="00C346AD"/>
    <w:rsid w:val="00C357ED"/>
    <w:rsid w:val="00C5111D"/>
    <w:rsid w:val="00C65703"/>
    <w:rsid w:val="00C82202"/>
    <w:rsid w:val="00C85423"/>
    <w:rsid w:val="00CC1E6D"/>
    <w:rsid w:val="00CE5FE8"/>
    <w:rsid w:val="00CE672E"/>
    <w:rsid w:val="00D33D4A"/>
    <w:rsid w:val="00D430A3"/>
    <w:rsid w:val="00D44A8B"/>
    <w:rsid w:val="00D45688"/>
    <w:rsid w:val="00D56A9E"/>
    <w:rsid w:val="00D71802"/>
    <w:rsid w:val="00D72410"/>
    <w:rsid w:val="00D82EF5"/>
    <w:rsid w:val="00D9062A"/>
    <w:rsid w:val="00DC605A"/>
    <w:rsid w:val="00DD14FD"/>
    <w:rsid w:val="00E2080D"/>
    <w:rsid w:val="00E34AC8"/>
    <w:rsid w:val="00E44396"/>
    <w:rsid w:val="00E46BF8"/>
    <w:rsid w:val="00E528AF"/>
    <w:rsid w:val="00E60409"/>
    <w:rsid w:val="00E77A08"/>
    <w:rsid w:val="00E80A9A"/>
    <w:rsid w:val="00E8475C"/>
    <w:rsid w:val="00E86291"/>
    <w:rsid w:val="00ED606A"/>
    <w:rsid w:val="00F056AF"/>
    <w:rsid w:val="00F23E46"/>
    <w:rsid w:val="00F41BB9"/>
    <w:rsid w:val="00F651D6"/>
    <w:rsid w:val="00F73E04"/>
    <w:rsid w:val="00F9648E"/>
    <w:rsid w:val="00FA6EE1"/>
    <w:rsid w:val="00FE249B"/>
    <w:rsid w:val="00FE2BB8"/>
    <w:rsid w:val="00FE35FF"/>
    <w:rsid w:val="12220750"/>
    <w:rsid w:val="185AE7AC"/>
    <w:rsid w:val="1ADE2D4C"/>
    <w:rsid w:val="1D210EBA"/>
    <w:rsid w:val="23992C2D"/>
    <w:rsid w:val="2575619F"/>
    <w:rsid w:val="3AA9BF7E"/>
    <w:rsid w:val="4F3CEB4E"/>
    <w:rsid w:val="502F5723"/>
    <w:rsid w:val="50E07D1F"/>
    <w:rsid w:val="59D6EC4C"/>
    <w:rsid w:val="6E7FCD6F"/>
    <w:rsid w:val="7FB8C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A21F41"/>
  <w15:chartTrackingRefBased/>
  <w15:docId w15:val="{F2BD7AAD-3443-4F42-9253-455773A8A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B6965"/>
  </w:style>
  <w:style w:type="paragraph" w:styleId="berschrift1">
    <w:name w:val="heading 1"/>
    <w:basedOn w:val="Standard"/>
    <w:next w:val="Standard"/>
    <w:uiPriority w:val="9"/>
    <w:qFormat/>
    <w:rsid w:val="00C511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rsid w:val="00C511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rsid w:val="00C511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rsid w:val="00C511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rsid w:val="00C511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rsid w:val="00C511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uiPriority w:val="9"/>
    <w:semiHidden/>
    <w:unhideWhenUsed/>
    <w:qFormat/>
    <w:rsid w:val="00C511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uiPriority w:val="9"/>
    <w:semiHidden/>
    <w:unhideWhenUsed/>
    <w:qFormat/>
    <w:rsid w:val="00C511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uiPriority w:val="9"/>
    <w:semiHidden/>
    <w:unhideWhenUsed/>
    <w:qFormat/>
    <w:rsid w:val="00C511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Kopfzeile">
    <w:name w:val="header"/>
    <w:basedOn w:val="Standard"/>
    <w:link w:val="KopfzeileZchn1"/>
    <w:uiPriority w:val="99"/>
    <w:unhideWhenUsed/>
    <w:rsid w:val="0058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1">
    <w:name w:val="Kopfzeile Zchn1"/>
    <w:basedOn w:val="Absatz-Standardschriftart"/>
    <w:link w:val="Kopfzeile"/>
    <w:uiPriority w:val="99"/>
    <w:semiHidden/>
    <w:rsid w:val="00585562"/>
  </w:style>
  <w:style w:type="paragraph" w:styleId="Fuzeile">
    <w:name w:val="footer"/>
    <w:basedOn w:val="Standard"/>
    <w:link w:val="FuzeileZchn1"/>
    <w:uiPriority w:val="99"/>
    <w:unhideWhenUsed/>
    <w:rsid w:val="00585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1">
    <w:name w:val="Fußzeile Zchn1"/>
    <w:basedOn w:val="Absatz-Standardschriftart"/>
    <w:link w:val="Fuzeile"/>
    <w:uiPriority w:val="99"/>
    <w:semiHidden/>
    <w:rsid w:val="00585562"/>
  </w:style>
  <w:style w:type="character" w:customStyle="1" w:styleId="TitelZchn1">
    <w:name w:val="Titel Zchn1"/>
    <w:basedOn w:val="Absatz-Standardschriftart"/>
    <w:uiPriority w:val="10"/>
    <w:rsid w:val="005855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UntertitelZchn1">
    <w:name w:val="Untertitel Zchn1"/>
    <w:basedOn w:val="Absatz-Standardschriftart"/>
    <w:uiPriority w:val="11"/>
    <w:rsid w:val="00585562"/>
    <w:rPr>
      <w:rFonts w:eastAsiaTheme="minorEastAsia"/>
      <w:color w:val="5A5A5A" w:themeColor="text1" w:themeTint="A5"/>
      <w:spacing w:val="15"/>
      <w:sz w:val="22"/>
      <w:szCs w:val="22"/>
    </w:rPr>
  </w:style>
  <w:style w:type="character" w:customStyle="1" w:styleId="ZitatZchn1">
    <w:name w:val="Zitat Zchn1"/>
    <w:basedOn w:val="Absatz-Standardschriftart"/>
    <w:uiPriority w:val="29"/>
    <w:rsid w:val="00585562"/>
    <w:rPr>
      <w:i/>
      <w:iCs/>
      <w:color w:val="404040" w:themeColor="text1" w:themeTint="BF"/>
    </w:rPr>
  </w:style>
  <w:style w:type="character" w:customStyle="1" w:styleId="IntensivesZitatZchn1">
    <w:name w:val="Intensives Zitat Zchn1"/>
    <w:basedOn w:val="Absatz-Standardschriftart"/>
    <w:uiPriority w:val="30"/>
    <w:rsid w:val="00585562"/>
    <w:rPr>
      <w:i/>
      <w:iCs/>
      <w:color w:val="156082" w:themeColor="accent1"/>
    </w:rPr>
  </w:style>
  <w:style w:type="paragraph" w:styleId="Listenabsatz">
    <w:name w:val="List Paragraph"/>
    <w:basedOn w:val="Standard"/>
    <w:uiPriority w:val="34"/>
    <w:qFormat/>
    <w:rsid w:val="00C5111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C5111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C5111D"/>
    <w:rPr>
      <w:b/>
      <w:bCs/>
      <w:smallCaps/>
      <w:color w:val="0F4761" w:themeColor="accent1" w:themeShade="BF"/>
      <w:spacing w:val="5"/>
    </w:rPr>
  </w:style>
  <w:style w:type="character" w:customStyle="1" w:styleId="Titel1Zchn">
    <w:name w:val="Titel 1 Zchn"/>
    <w:basedOn w:val="Absatz-Standardschriftart"/>
    <w:link w:val="Titel1"/>
    <w:locked/>
    <w:rsid w:val="00E44396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Standard"/>
    <w:link w:val="Titel1Zchn"/>
    <w:qFormat/>
    <w:rsid w:val="00E44396"/>
    <w:pPr>
      <w:tabs>
        <w:tab w:val="center" w:pos="4536"/>
        <w:tab w:val="right" w:pos="9072"/>
      </w:tabs>
      <w:spacing w:after="0" w:line="240" w:lineRule="auto"/>
    </w:pPr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Absatz-Standardschriftart"/>
    <w:link w:val="M-Nummer"/>
    <w:locked/>
    <w:rsid w:val="00E44396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Standard"/>
    <w:link w:val="M-NummerZchn"/>
    <w:qFormat/>
    <w:rsid w:val="00E44396"/>
    <w:pPr>
      <w:tabs>
        <w:tab w:val="center" w:pos="4536"/>
        <w:tab w:val="right" w:pos="9072"/>
      </w:tabs>
      <w:spacing w:after="0" w:line="240" w:lineRule="auto"/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TableNormal"/>
    <w:uiPriority w:val="59"/>
    <w:rsid w:val="00E44396"/>
    <w:pPr>
      <w:spacing w:after="0" w:line="240" w:lineRule="auto"/>
    </w:pPr>
    <w:rPr>
      <w:rFonts w:ascii="Times New Roman" w:hAnsi="Times New Roman" w:cs="David"/>
      <w:spacing w:val="6"/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2B6965"/>
    <w:pPr>
      <w:spacing w:after="0" w:line="240" w:lineRule="auto"/>
    </w:pPr>
  </w:style>
  <w:style w:type="character" w:styleId="Hyperlink">
    <w:name w:val="Hyperlink"/>
    <w:basedOn w:val="Absatz-Standardschriftart"/>
    <w:uiPriority w:val="99"/>
    <w:unhideWhenUsed/>
    <w:rsid w:val="00D72410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72410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uiPriority w:val="9"/>
    <w:rsid w:val="00BD35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uiPriority w:val="9"/>
    <w:semiHidden/>
    <w:rsid w:val="00BD35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uiPriority w:val="9"/>
    <w:semiHidden/>
    <w:rsid w:val="00BD35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uiPriority w:val="9"/>
    <w:semiHidden/>
    <w:rsid w:val="00BD359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uiPriority w:val="9"/>
    <w:semiHidden/>
    <w:rsid w:val="00BD359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uiPriority w:val="9"/>
    <w:semiHidden/>
    <w:rsid w:val="00BD359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uiPriority w:val="9"/>
    <w:semiHidden/>
    <w:rsid w:val="00BD359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uiPriority w:val="9"/>
    <w:semiHidden/>
    <w:rsid w:val="00BD359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uiPriority w:val="9"/>
    <w:semiHidden/>
    <w:rsid w:val="00BD3590"/>
    <w:rPr>
      <w:rFonts w:eastAsiaTheme="majorEastAsia" w:cstheme="majorBidi"/>
      <w:color w:val="272727" w:themeColor="text1" w:themeTint="D8"/>
    </w:rPr>
  </w:style>
  <w:style w:type="character" w:customStyle="1" w:styleId="KopfzeileZchn">
    <w:name w:val="Kopfzeile Zchn"/>
    <w:basedOn w:val="Absatz-Standardschriftart"/>
    <w:uiPriority w:val="99"/>
    <w:rsid w:val="00BD3590"/>
  </w:style>
  <w:style w:type="character" w:customStyle="1" w:styleId="FuzeileZchn">
    <w:name w:val="Fußzeile Zchn"/>
    <w:basedOn w:val="Absatz-Standardschriftart"/>
    <w:uiPriority w:val="99"/>
    <w:rsid w:val="00BD3590"/>
  </w:style>
  <w:style w:type="character" w:styleId="Kommentarzeichen">
    <w:name w:val="annotation reference"/>
    <w:basedOn w:val="Absatz-Standardschriftart"/>
    <w:uiPriority w:val="99"/>
    <w:semiHidden/>
    <w:unhideWhenUsed/>
    <w:rsid w:val="006015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6015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015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0151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015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ommons.wikimedia.org/wiki/File:Karte_Innerdeutsche_Grenze.svg" TargetMode="Externa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901fee-db0a-4061-a298-259930996c7e" xsi:nil="true"/>
    <SharedWithUsers xmlns="98901fee-db0a-4061-a298-259930996c7e">
      <UserInfo>
        <DisplayName/>
        <AccountId xsi:nil="true"/>
        <AccountType/>
      </UserInfo>
    </SharedWithUsers>
    <lcf76f155ced4ddcb4097134ff3c332f xmlns="81a724be-a8d3-4c91-b889-501a204edda8">
      <Terms xmlns="http://schemas.microsoft.com/office/infopath/2007/PartnerControls"/>
    </lcf76f155ced4ddcb4097134ff3c332f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  <MediaLengthInSeconds xmlns="81a724be-a8d3-4c91-b889-501a204edda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ef93736e14694756670e692cf0534f4f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5fc4c2141e9d16202f4aef7c5ea122d7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4270D0-CF79-4BA9-BAC2-620CD2823B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D3D2D7-0CDC-47CF-A18E-1DAF92D1E803}">
  <ds:schemaRefs>
    <ds:schemaRef ds:uri="http://schemas.microsoft.com/office/2006/metadata/properties"/>
    <ds:schemaRef ds:uri="http://schemas.microsoft.com/office/infopath/2007/PartnerControls"/>
    <ds:schemaRef ds:uri="98901fee-db0a-4061-a298-259930996c7e"/>
    <ds:schemaRef ds:uri="81a724be-a8d3-4c91-b889-501a204edda8"/>
  </ds:schemaRefs>
</ds:datastoreItem>
</file>

<file path=customXml/itemProps3.xml><?xml version="1.0" encoding="utf-8"?>
<ds:datastoreItem xmlns:ds="http://schemas.openxmlformats.org/officeDocument/2006/customXml" ds:itemID="{AE41954D-F0A2-4700-850E-58793A08D2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2371</Characters>
  <Application>Microsoft Office Word</Application>
  <DocSecurity>0</DocSecurity>
  <Lines>37</Lines>
  <Paragraphs>8</Paragraphs>
  <ScaleCrop>false</ScaleCrop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Simon, Katja</dc:creator>
  <cp:keywords/>
  <dc:description/>
  <cp:lastModifiedBy>Simon, Katja</cp:lastModifiedBy>
  <cp:revision>14</cp:revision>
  <dcterms:created xsi:type="dcterms:W3CDTF">2026-06-03T04:47:00Z</dcterms:created>
  <dcterms:modified xsi:type="dcterms:W3CDTF">2026-06-11T12:00:00Z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  <property fmtid="{D5CDD505-2E9C-101B-9397-08002B2CF9AE}" pid="4" name="Order">
    <vt:r8>2341600</vt:r8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