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1A39A4" w:rsidRPr="00C067B5" w14:paraId="27B5F0A2" w14:textId="77777777" w:rsidTr="000075AB">
        <w:trPr>
          <w:trHeight w:val="624"/>
        </w:trPr>
        <w:tc>
          <w:tcPr>
            <w:tcW w:w="851" w:type="dxa"/>
            <w:shd w:val="clear" w:color="auto" w:fill="404040" w:themeFill="text1" w:themeFillTint="BF"/>
            <w:vAlign w:val="center"/>
          </w:tcPr>
          <w:p w14:paraId="585DDDD3" w14:textId="07E984F2" w:rsidR="001A39A4" w:rsidRPr="00B24F68" w:rsidRDefault="001A39A4" w:rsidP="00875450">
            <w:pPr>
              <w:spacing w:after="0"/>
              <w:ind w:left="-170" w:right="-170"/>
              <w:jc w:val="center"/>
              <w:rPr>
                <w:rFonts w:ascii="Arial Black" w:hAnsi="Arial Black" w:cs="Segoe UI"/>
                <w:color w:val="FFFFFF" w:themeColor="background1"/>
                <w:sz w:val="32"/>
                <w:szCs w:val="32"/>
              </w:rPr>
            </w:pPr>
            <w:r w:rsidRPr="00B24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4</w:t>
            </w:r>
          </w:p>
        </w:tc>
        <w:tc>
          <w:tcPr>
            <w:tcW w:w="8708" w:type="dxa"/>
            <w:vAlign w:val="center"/>
          </w:tcPr>
          <w:p w14:paraId="1F42D5C3" w14:textId="77777777" w:rsidR="001A39A4" w:rsidRDefault="001A39A4" w:rsidP="00875450">
            <w:pPr>
              <w:spacing w:after="0"/>
              <w:rPr>
                <w:rFonts w:cs="Segoe UI"/>
                <w:b/>
                <w:bCs/>
                <w:spacing w:val="20"/>
                <w:sz w:val="32"/>
                <w:szCs w:val="32"/>
              </w:rPr>
            </w:pPr>
            <w:r>
              <w:rPr>
                <w:rFonts w:cs="Segoe UI"/>
                <w:b/>
                <w:bCs/>
                <w:spacing w:val="20"/>
                <w:sz w:val="32"/>
                <w:szCs w:val="32"/>
              </w:rPr>
              <w:t>Das biblische Verständnis der Seele</w:t>
            </w:r>
          </w:p>
          <w:p w14:paraId="2413D3ED" w14:textId="0434F23D" w:rsidR="001A39A4" w:rsidRPr="00B24F68" w:rsidRDefault="001A39A4" w:rsidP="00875450">
            <w:pPr>
              <w:spacing w:after="0"/>
              <w:rPr>
                <w:rFonts w:cs="Segoe UI"/>
                <w:color w:val="404040" w:themeColor="text1" w:themeTint="BF"/>
                <w:sz w:val="18"/>
              </w:rPr>
            </w:pPr>
            <w:r>
              <w:rPr>
                <w:rFonts w:cs="Segoe UI"/>
                <w:color w:val="404040" w:themeColor="text1" w:themeTint="BF"/>
                <w:sz w:val="18"/>
              </w:rPr>
              <w:t xml:space="preserve">UE </w:t>
            </w:r>
            <w:r w:rsidRPr="00CB3F80">
              <w:rPr>
                <w:rFonts w:cs="Segoe UI"/>
                <w:color w:val="404040" w:themeColor="text1" w:themeTint="BF"/>
                <w:sz w:val="18"/>
              </w:rPr>
              <w:t>„</w:t>
            </w:r>
            <w:r w:rsidRPr="001A39A4">
              <w:rPr>
                <w:rFonts w:cs="Segoe UI"/>
                <w:color w:val="404040" w:themeColor="text1" w:themeTint="BF"/>
                <w:sz w:val="18"/>
              </w:rPr>
              <w:t>Was stirbt? Was lebt weiter?</w:t>
            </w:r>
            <w:r>
              <w:rPr>
                <w:rFonts w:cs="Segoe UI"/>
                <w:color w:val="404040" w:themeColor="text1" w:themeTint="BF"/>
                <w:sz w:val="18"/>
              </w:rPr>
              <w:t>“</w:t>
            </w:r>
            <w:r w:rsidRPr="00B24F68">
              <w:rPr>
                <w:rFonts w:cs="Segoe UI"/>
                <w:color w:val="404040" w:themeColor="text1" w:themeTint="BF"/>
                <w:sz w:val="18"/>
              </w:rPr>
              <w:t xml:space="preserve"> | </w:t>
            </w:r>
            <w:r w:rsidR="003A208B">
              <w:rPr>
                <w:rFonts w:cs="Segoe UI"/>
                <w:color w:val="404040" w:themeColor="text1" w:themeTint="BF"/>
                <w:sz w:val="18"/>
              </w:rPr>
              <w:t xml:space="preserve">Sek. I, </w:t>
            </w:r>
            <w:bookmarkStart w:id="0" w:name="_GoBack"/>
            <w:bookmarkEnd w:id="0"/>
            <w:r>
              <w:rPr>
                <w:rFonts w:cs="Segoe UI"/>
                <w:color w:val="404040" w:themeColor="text1" w:themeTint="BF"/>
                <w:sz w:val="18"/>
              </w:rPr>
              <w:t xml:space="preserve">BBS </w:t>
            </w:r>
            <w:r w:rsidRPr="00B24F68">
              <w:rPr>
                <w:rFonts w:cs="Segoe UI"/>
                <w:color w:val="404040" w:themeColor="text1" w:themeTint="BF"/>
                <w:sz w:val="18"/>
              </w:rPr>
              <w:t xml:space="preserve">| </w:t>
            </w:r>
            <w:r w:rsidRPr="001A39A4">
              <w:rPr>
                <w:rFonts w:cs="Segoe UI"/>
                <w:color w:val="404040" w:themeColor="text1" w:themeTint="BF"/>
                <w:sz w:val="18"/>
              </w:rPr>
              <w:t>K</w:t>
            </w:r>
            <w:r>
              <w:rPr>
                <w:rFonts w:cs="Segoe UI"/>
                <w:color w:val="404040" w:themeColor="text1" w:themeTint="BF"/>
                <w:sz w:val="18"/>
              </w:rPr>
              <w:t xml:space="preserve">. </w:t>
            </w:r>
            <w:r w:rsidRPr="001A39A4">
              <w:rPr>
                <w:rFonts w:cs="Segoe UI"/>
                <w:color w:val="404040" w:themeColor="text1" w:themeTint="BF"/>
                <w:sz w:val="18"/>
              </w:rPr>
              <w:t>Augst, A</w:t>
            </w:r>
            <w:r>
              <w:rPr>
                <w:rFonts w:cs="Segoe UI"/>
                <w:color w:val="404040" w:themeColor="text1" w:themeTint="BF"/>
                <w:sz w:val="18"/>
              </w:rPr>
              <w:t xml:space="preserve">. </w:t>
            </w:r>
            <w:r w:rsidRPr="001A39A4">
              <w:rPr>
                <w:rFonts w:cs="Segoe UI"/>
                <w:color w:val="404040" w:themeColor="text1" w:themeTint="BF"/>
                <w:sz w:val="18"/>
              </w:rPr>
              <w:t>Kaloudis</w:t>
            </w:r>
            <w:r>
              <w:rPr>
                <w:rFonts w:cs="Segoe UI"/>
                <w:color w:val="404040" w:themeColor="text1" w:themeTint="BF"/>
                <w:sz w:val="18"/>
              </w:rPr>
              <w:t xml:space="preserve">, M. </w:t>
            </w:r>
            <w:proofErr w:type="spellStart"/>
            <w:r w:rsidRPr="001A39A4">
              <w:rPr>
                <w:rFonts w:cs="Segoe UI"/>
                <w:color w:val="404040" w:themeColor="text1" w:themeTint="BF"/>
                <w:sz w:val="18"/>
              </w:rPr>
              <w:t>Schepers</w:t>
            </w:r>
            <w:proofErr w:type="spellEnd"/>
          </w:p>
        </w:tc>
      </w:tr>
    </w:tbl>
    <w:p w14:paraId="37D461D6" w14:textId="77777777" w:rsidR="00F929BE" w:rsidRPr="00F912A7" w:rsidRDefault="00F929BE" w:rsidP="001A39A4">
      <w:pPr>
        <w:tabs>
          <w:tab w:val="left" w:pos="1665"/>
        </w:tabs>
        <w:spacing w:before="240" w:after="0" w:line="240" w:lineRule="auto"/>
        <w:jc w:val="both"/>
        <w:rPr>
          <w:bCs/>
          <w:sz w:val="24"/>
        </w:rPr>
      </w:pPr>
      <w:r w:rsidRPr="00F912A7">
        <w:rPr>
          <w:bCs/>
          <w:sz w:val="24"/>
        </w:rPr>
        <w:t xml:space="preserve">Im Alten Testament ist das hebräische Wort für Seele </w:t>
      </w:r>
      <w:proofErr w:type="spellStart"/>
      <w:r w:rsidRPr="00F912A7">
        <w:rPr>
          <w:bCs/>
          <w:i/>
          <w:sz w:val="24"/>
        </w:rPr>
        <w:t>nefesch</w:t>
      </w:r>
      <w:proofErr w:type="spellEnd"/>
      <w:r w:rsidRPr="00F912A7">
        <w:rPr>
          <w:bCs/>
          <w:sz w:val="24"/>
        </w:rPr>
        <w:t xml:space="preserve">. Allerdings hat der Begriff </w:t>
      </w:r>
      <w:proofErr w:type="spellStart"/>
      <w:r w:rsidRPr="00F912A7">
        <w:rPr>
          <w:bCs/>
          <w:i/>
          <w:sz w:val="24"/>
        </w:rPr>
        <w:t>nefesch</w:t>
      </w:r>
      <w:proofErr w:type="spellEnd"/>
      <w:r w:rsidRPr="00F912A7">
        <w:rPr>
          <w:bCs/>
          <w:sz w:val="24"/>
        </w:rPr>
        <w:t xml:space="preserve"> noch einige andere Bedeutungen, die überraschen mögen.</w:t>
      </w:r>
    </w:p>
    <w:p w14:paraId="21DC9A08" w14:textId="30B5530E" w:rsidR="00F929BE" w:rsidRPr="00F912A7" w:rsidRDefault="00F929BE" w:rsidP="001A39A4">
      <w:pPr>
        <w:tabs>
          <w:tab w:val="left" w:pos="1665"/>
        </w:tabs>
        <w:spacing w:before="120" w:after="0" w:line="240" w:lineRule="auto"/>
        <w:jc w:val="both"/>
        <w:rPr>
          <w:bCs/>
          <w:sz w:val="24"/>
        </w:rPr>
      </w:pPr>
      <w:r w:rsidRPr="00F912A7">
        <w:rPr>
          <w:bCs/>
          <w:sz w:val="24"/>
        </w:rPr>
        <w:t xml:space="preserve">Mit </w:t>
      </w:r>
      <w:proofErr w:type="spellStart"/>
      <w:r w:rsidRPr="00F912A7">
        <w:rPr>
          <w:bCs/>
          <w:i/>
          <w:sz w:val="24"/>
        </w:rPr>
        <w:t>nefesch</w:t>
      </w:r>
      <w:proofErr w:type="spellEnd"/>
      <w:r w:rsidRPr="00F912A7">
        <w:rPr>
          <w:bCs/>
          <w:sz w:val="24"/>
        </w:rPr>
        <w:t xml:space="preserve"> sind zuerst die Kehle und der Hals des Menschen gemeint. Durch die Kehle nimmt der Mensch alles auf, was er zum Leben braucht. Er atmet, isst und trinkt. </w:t>
      </w:r>
      <w:proofErr w:type="spellStart"/>
      <w:r w:rsidR="002B5647" w:rsidRPr="00F912A7">
        <w:rPr>
          <w:bCs/>
          <w:i/>
          <w:sz w:val="24"/>
        </w:rPr>
        <w:t>N</w:t>
      </w:r>
      <w:r w:rsidRPr="00F912A7">
        <w:rPr>
          <w:bCs/>
          <w:i/>
          <w:sz w:val="24"/>
        </w:rPr>
        <w:t>efesch</w:t>
      </w:r>
      <w:proofErr w:type="spellEnd"/>
      <w:r w:rsidRPr="00F912A7">
        <w:rPr>
          <w:bCs/>
          <w:sz w:val="24"/>
        </w:rPr>
        <w:t xml:space="preserve"> ist</w:t>
      </w:r>
      <w:r w:rsidR="00960AF8" w:rsidRPr="00F912A7">
        <w:rPr>
          <w:bCs/>
          <w:sz w:val="24"/>
        </w:rPr>
        <w:t xml:space="preserve"> der Teil des Körpers, durch den</w:t>
      </w:r>
      <w:r w:rsidRPr="00F912A7">
        <w:rPr>
          <w:bCs/>
          <w:sz w:val="24"/>
        </w:rPr>
        <w:t xml:space="preserve"> Menschen ihre körperlichen Bedürfnisse und Sehnsüchte stillen. Daher kann </w:t>
      </w:r>
      <w:proofErr w:type="spellStart"/>
      <w:r w:rsidRPr="00F912A7">
        <w:rPr>
          <w:bCs/>
          <w:i/>
          <w:sz w:val="24"/>
        </w:rPr>
        <w:t>nefesch</w:t>
      </w:r>
      <w:proofErr w:type="spellEnd"/>
      <w:r w:rsidRPr="00F912A7">
        <w:rPr>
          <w:bCs/>
          <w:sz w:val="24"/>
        </w:rPr>
        <w:t xml:space="preserve"> auch für die Lebenskraft und für das menschliche Verlangen stehen. Allerding ist die Kehle ein sehr verletzlicher Körperteil. Ähn</w:t>
      </w:r>
      <w:r w:rsidR="00960AF8" w:rsidRPr="00F912A7">
        <w:rPr>
          <w:bCs/>
          <w:sz w:val="24"/>
        </w:rPr>
        <w:t>liches gilt auch für die Seele.</w:t>
      </w:r>
    </w:p>
    <w:p w14:paraId="5D60492A" w14:textId="2F6EFEF2" w:rsidR="00F929BE" w:rsidRPr="00F912A7" w:rsidRDefault="00F929BE" w:rsidP="001A39A4">
      <w:pPr>
        <w:tabs>
          <w:tab w:val="left" w:pos="1665"/>
        </w:tabs>
        <w:spacing w:before="120" w:after="0" w:line="240" w:lineRule="auto"/>
        <w:jc w:val="both"/>
        <w:rPr>
          <w:bCs/>
          <w:sz w:val="24"/>
        </w:rPr>
      </w:pPr>
      <w:r w:rsidRPr="00F912A7">
        <w:rPr>
          <w:bCs/>
          <w:sz w:val="24"/>
        </w:rPr>
        <w:t xml:space="preserve">Der Atem verlässt durch die Kehle wieder den Menschen. Mit dem, was aus der Kehle kommt, drückt der Mensch seine Gefühle und Empfindungen aus. Geht der Atem schnell oder langsam? Stockt einem der Atem oder ist man gar „atemlos“ / tot? Aus der Kehle kommen Lachen, Schreien, Weinen, Klagen, Danken. Daher steht </w:t>
      </w:r>
      <w:proofErr w:type="spellStart"/>
      <w:r w:rsidRPr="00F912A7">
        <w:rPr>
          <w:bCs/>
          <w:i/>
          <w:sz w:val="24"/>
        </w:rPr>
        <w:t>nefesch</w:t>
      </w:r>
      <w:proofErr w:type="spellEnd"/>
      <w:r w:rsidRPr="00F912A7">
        <w:rPr>
          <w:bCs/>
          <w:sz w:val="24"/>
        </w:rPr>
        <w:t xml:space="preserve"> auch für die Fähigkeit des Menschen sich au</w:t>
      </w:r>
      <w:r w:rsidR="00960AF8" w:rsidRPr="00F912A7">
        <w:rPr>
          <w:bCs/>
          <w:sz w:val="24"/>
        </w:rPr>
        <w:t>szudrücken und für die Gefühle.</w:t>
      </w:r>
    </w:p>
    <w:p w14:paraId="262990F2" w14:textId="26752816" w:rsidR="00F929BE" w:rsidRPr="00F912A7" w:rsidRDefault="00F929BE" w:rsidP="001A39A4">
      <w:pPr>
        <w:tabs>
          <w:tab w:val="left" w:pos="1665"/>
        </w:tabs>
        <w:spacing w:before="120" w:after="0" w:line="240" w:lineRule="auto"/>
        <w:jc w:val="both"/>
        <w:rPr>
          <w:bCs/>
          <w:sz w:val="24"/>
        </w:rPr>
      </w:pPr>
      <w:r w:rsidRPr="00F912A7">
        <w:rPr>
          <w:bCs/>
          <w:sz w:val="24"/>
        </w:rPr>
        <w:t xml:space="preserve">In vielen Texten steht </w:t>
      </w:r>
      <w:proofErr w:type="spellStart"/>
      <w:r w:rsidRPr="00F912A7">
        <w:rPr>
          <w:bCs/>
          <w:i/>
          <w:sz w:val="24"/>
        </w:rPr>
        <w:t>nefesch</w:t>
      </w:r>
      <w:proofErr w:type="spellEnd"/>
      <w:r w:rsidRPr="00F912A7">
        <w:rPr>
          <w:bCs/>
          <w:sz w:val="24"/>
        </w:rPr>
        <w:t xml:space="preserve"> für den Menschen und das Leben allgemein. Denn </w:t>
      </w:r>
      <w:proofErr w:type="spellStart"/>
      <w:r w:rsidRPr="00F912A7">
        <w:rPr>
          <w:bCs/>
          <w:i/>
          <w:sz w:val="24"/>
        </w:rPr>
        <w:t>nefesch</w:t>
      </w:r>
      <w:proofErr w:type="spellEnd"/>
      <w:r w:rsidRPr="00F912A7">
        <w:rPr>
          <w:bCs/>
          <w:sz w:val="24"/>
        </w:rPr>
        <w:t xml:space="preserve"> ist das, was den Menschen zu einem lebendigen, einzigartigen Wesen macht. In einer biblischen Schöpfungsgeschichte bläst Gott dem Menschen den Atem des Lebens ein, erst dadurch wird der Mensch zu einem lebendigen Wesen, einem Wesen mit </w:t>
      </w:r>
      <w:proofErr w:type="spellStart"/>
      <w:r w:rsidRPr="00F912A7">
        <w:rPr>
          <w:bCs/>
          <w:i/>
          <w:sz w:val="24"/>
        </w:rPr>
        <w:t>nefesch</w:t>
      </w:r>
      <w:proofErr w:type="spellEnd"/>
      <w:r w:rsidRPr="00F912A7">
        <w:rPr>
          <w:bCs/>
          <w:sz w:val="24"/>
        </w:rPr>
        <w:t xml:space="preserve">. </w:t>
      </w:r>
    </w:p>
    <w:p w14:paraId="594A78ED" w14:textId="77777777" w:rsidR="00F929BE" w:rsidRPr="00F912A7" w:rsidRDefault="00F929BE" w:rsidP="001A39A4">
      <w:pPr>
        <w:tabs>
          <w:tab w:val="left" w:pos="1665"/>
        </w:tabs>
        <w:spacing w:before="120" w:after="0" w:line="240" w:lineRule="auto"/>
        <w:jc w:val="both"/>
        <w:rPr>
          <w:bCs/>
          <w:sz w:val="24"/>
        </w:rPr>
      </w:pPr>
      <w:r w:rsidRPr="00F912A7">
        <w:rPr>
          <w:bCs/>
          <w:sz w:val="24"/>
        </w:rPr>
        <w:t>Wenn man diese einzelnen Aspekte zusammenfasst, wird deutlich, wie das Alte Testament sich den Menschen vorstellt und dessen Seele beschreibt.</w:t>
      </w:r>
    </w:p>
    <w:p w14:paraId="190E0347" w14:textId="35238B9A" w:rsidR="00F929BE" w:rsidRPr="00F912A7" w:rsidRDefault="00F929BE" w:rsidP="00F929BE">
      <w:pPr>
        <w:pStyle w:val="Listenabsatz"/>
        <w:numPr>
          <w:ilvl w:val="0"/>
          <w:numId w:val="1"/>
        </w:numPr>
        <w:tabs>
          <w:tab w:val="left" w:pos="1665"/>
        </w:tabs>
        <w:spacing w:after="0" w:line="240" w:lineRule="auto"/>
        <w:ind w:left="360"/>
        <w:jc w:val="both"/>
        <w:rPr>
          <w:bCs/>
          <w:sz w:val="24"/>
        </w:rPr>
      </w:pPr>
      <w:r w:rsidRPr="00F912A7">
        <w:rPr>
          <w:bCs/>
          <w:sz w:val="24"/>
        </w:rPr>
        <w:t>Das menschliche Leben ist von Gott geschenkt. Der Mensch besitzt eine Seele</w:t>
      </w:r>
      <w:r w:rsidR="002419AD" w:rsidRPr="00F912A7">
        <w:rPr>
          <w:bCs/>
          <w:sz w:val="24"/>
        </w:rPr>
        <w:t xml:space="preserve"> (</w:t>
      </w:r>
      <w:proofErr w:type="spellStart"/>
      <w:r w:rsidRPr="00F912A7">
        <w:rPr>
          <w:bCs/>
          <w:i/>
          <w:sz w:val="24"/>
        </w:rPr>
        <w:t>nefesch</w:t>
      </w:r>
      <w:proofErr w:type="spellEnd"/>
      <w:r w:rsidR="002419AD" w:rsidRPr="00F912A7">
        <w:rPr>
          <w:bCs/>
          <w:i/>
          <w:sz w:val="24"/>
        </w:rPr>
        <w:t>)</w:t>
      </w:r>
      <w:r w:rsidRPr="00F912A7">
        <w:rPr>
          <w:bCs/>
          <w:sz w:val="24"/>
        </w:rPr>
        <w:t>. Die Seele steht für seine Lebendigkeit.</w:t>
      </w:r>
    </w:p>
    <w:p w14:paraId="49A072D7" w14:textId="6834969F" w:rsidR="00F929BE" w:rsidRPr="00F912A7" w:rsidRDefault="00F929BE" w:rsidP="00F929BE">
      <w:pPr>
        <w:pStyle w:val="Listenabsatz"/>
        <w:numPr>
          <w:ilvl w:val="0"/>
          <w:numId w:val="1"/>
        </w:numPr>
        <w:tabs>
          <w:tab w:val="left" w:pos="1665"/>
        </w:tabs>
        <w:spacing w:after="0" w:line="240" w:lineRule="auto"/>
        <w:ind w:left="360"/>
        <w:jc w:val="both"/>
        <w:rPr>
          <w:bCs/>
          <w:sz w:val="24"/>
        </w:rPr>
      </w:pPr>
      <w:r w:rsidRPr="00F912A7">
        <w:rPr>
          <w:bCs/>
          <w:sz w:val="24"/>
        </w:rPr>
        <w:t>Die</w:t>
      </w:r>
      <w:r w:rsidR="002419AD" w:rsidRPr="00F912A7">
        <w:rPr>
          <w:bCs/>
          <w:sz w:val="24"/>
        </w:rPr>
        <w:t xml:space="preserve"> Seele (</w:t>
      </w:r>
      <w:proofErr w:type="spellStart"/>
      <w:r w:rsidRPr="00F912A7">
        <w:rPr>
          <w:bCs/>
          <w:i/>
          <w:sz w:val="24"/>
        </w:rPr>
        <w:t>nefesch</w:t>
      </w:r>
      <w:proofErr w:type="spellEnd"/>
      <w:r w:rsidR="002419AD" w:rsidRPr="00F912A7">
        <w:rPr>
          <w:bCs/>
          <w:i/>
          <w:sz w:val="24"/>
        </w:rPr>
        <w:t xml:space="preserve">) </w:t>
      </w:r>
      <w:r w:rsidRPr="00F912A7">
        <w:rPr>
          <w:bCs/>
          <w:sz w:val="24"/>
        </w:rPr>
        <w:t xml:space="preserve">besitzt eine körperliche Dimension. Ohne Körper keine </w:t>
      </w:r>
      <w:r w:rsidR="002419AD" w:rsidRPr="00F912A7">
        <w:rPr>
          <w:bCs/>
          <w:sz w:val="24"/>
        </w:rPr>
        <w:t>Seele</w:t>
      </w:r>
      <w:r w:rsidRPr="00F912A7">
        <w:rPr>
          <w:bCs/>
          <w:sz w:val="24"/>
        </w:rPr>
        <w:t xml:space="preserve">. </w:t>
      </w:r>
      <w:r w:rsidR="002419AD" w:rsidRPr="00F912A7">
        <w:rPr>
          <w:bCs/>
          <w:sz w:val="24"/>
        </w:rPr>
        <w:t>Die Seele ist</w:t>
      </w:r>
      <w:r w:rsidRPr="00F912A7">
        <w:rPr>
          <w:bCs/>
          <w:sz w:val="24"/>
        </w:rPr>
        <w:t xml:space="preserve"> v</w:t>
      </w:r>
      <w:r w:rsidR="00960AF8" w:rsidRPr="00F912A7">
        <w:rPr>
          <w:bCs/>
          <w:sz w:val="24"/>
        </w:rPr>
        <w:t>erletzlich und sterblich.</w:t>
      </w:r>
    </w:p>
    <w:p w14:paraId="2B6276DA" w14:textId="6FE15B9D" w:rsidR="00F929BE" w:rsidRPr="00F912A7" w:rsidRDefault="00F929BE" w:rsidP="00F929BE">
      <w:pPr>
        <w:pStyle w:val="Listenabsatz"/>
        <w:numPr>
          <w:ilvl w:val="0"/>
          <w:numId w:val="1"/>
        </w:numPr>
        <w:tabs>
          <w:tab w:val="left" w:pos="1665"/>
        </w:tabs>
        <w:spacing w:after="0" w:line="240" w:lineRule="auto"/>
        <w:ind w:left="360"/>
        <w:jc w:val="both"/>
        <w:rPr>
          <w:bCs/>
          <w:sz w:val="24"/>
        </w:rPr>
      </w:pPr>
      <w:r w:rsidRPr="00F912A7">
        <w:rPr>
          <w:bCs/>
          <w:sz w:val="24"/>
        </w:rPr>
        <w:t>Die</w:t>
      </w:r>
      <w:r w:rsidR="002419AD" w:rsidRPr="00F912A7">
        <w:rPr>
          <w:bCs/>
          <w:sz w:val="24"/>
        </w:rPr>
        <w:t xml:space="preserve"> Seele (</w:t>
      </w:r>
      <w:proofErr w:type="spellStart"/>
      <w:r w:rsidR="002419AD" w:rsidRPr="00F912A7">
        <w:rPr>
          <w:bCs/>
          <w:i/>
          <w:sz w:val="24"/>
        </w:rPr>
        <w:t>nefesch</w:t>
      </w:r>
      <w:proofErr w:type="spellEnd"/>
      <w:r w:rsidR="002419AD" w:rsidRPr="00F912A7">
        <w:rPr>
          <w:bCs/>
          <w:i/>
          <w:sz w:val="24"/>
        </w:rPr>
        <w:t>)</w:t>
      </w:r>
      <w:r w:rsidRPr="00F912A7">
        <w:rPr>
          <w:bCs/>
          <w:i/>
          <w:sz w:val="24"/>
        </w:rPr>
        <w:t xml:space="preserve"> </w:t>
      </w:r>
      <w:r w:rsidRPr="00F912A7">
        <w:rPr>
          <w:bCs/>
          <w:sz w:val="24"/>
        </w:rPr>
        <w:t>steht für das Verlangen, die Bedürfnisse und Sehnsüchte. Sie schließt die Empfindungen und Emotionen mit ein. Daher steht die Seele auch für die Lebenskraft des Menschen.</w:t>
      </w:r>
    </w:p>
    <w:p w14:paraId="7B764D60" w14:textId="77777777" w:rsidR="00F929BE" w:rsidRPr="00F912A7" w:rsidRDefault="00F929BE" w:rsidP="00F929BE">
      <w:pPr>
        <w:pStyle w:val="Listenabsatz"/>
        <w:numPr>
          <w:ilvl w:val="0"/>
          <w:numId w:val="1"/>
        </w:numPr>
        <w:tabs>
          <w:tab w:val="left" w:pos="1665"/>
        </w:tabs>
        <w:spacing w:after="0" w:line="240" w:lineRule="auto"/>
        <w:ind w:left="360"/>
        <w:jc w:val="both"/>
        <w:rPr>
          <w:bCs/>
          <w:sz w:val="24"/>
        </w:rPr>
      </w:pPr>
      <w:r w:rsidRPr="00F912A7">
        <w:rPr>
          <w:bCs/>
          <w:sz w:val="24"/>
        </w:rPr>
        <w:t xml:space="preserve">Der Mensch ist ein Beziehungswesen. Er ist angewiesen auf Beziehungen und es verlangt ihn nach Gemeinschaft mit Gott und mit anderen Menschen. </w:t>
      </w:r>
    </w:p>
    <w:p w14:paraId="401F699D" w14:textId="7CF0DDD5" w:rsidR="00F929BE" w:rsidRPr="00F912A7" w:rsidRDefault="00F929BE" w:rsidP="001A39A4">
      <w:pPr>
        <w:tabs>
          <w:tab w:val="left" w:pos="1665"/>
        </w:tabs>
        <w:spacing w:before="120" w:after="0" w:line="240" w:lineRule="auto"/>
        <w:jc w:val="both"/>
        <w:rPr>
          <w:bCs/>
          <w:sz w:val="24"/>
        </w:rPr>
      </w:pPr>
      <w:r w:rsidRPr="00F912A7">
        <w:rPr>
          <w:bCs/>
          <w:sz w:val="24"/>
        </w:rPr>
        <w:t>Das Seelenverständnis des Neuen Testaments ist dem sehr ähnlich. Das N</w:t>
      </w:r>
      <w:r w:rsidR="00B053DD" w:rsidRPr="00F912A7">
        <w:rPr>
          <w:bCs/>
          <w:sz w:val="24"/>
        </w:rPr>
        <w:t xml:space="preserve">eue Testament </w:t>
      </w:r>
      <w:r w:rsidRPr="00F912A7">
        <w:rPr>
          <w:bCs/>
          <w:sz w:val="24"/>
        </w:rPr>
        <w:t xml:space="preserve">ist </w:t>
      </w:r>
      <w:r w:rsidR="00270ED3" w:rsidRPr="00F912A7">
        <w:rPr>
          <w:bCs/>
          <w:sz w:val="24"/>
        </w:rPr>
        <w:t xml:space="preserve">auf Griechisch geschrieben; der </w:t>
      </w:r>
      <w:r w:rsidRPr="00F912A7">
        <w:rPr>
          <w:bCs/>
          <w:sz w:val="24"/>
        </w:rPr>
        <w:t xml:space="preserve">Ausdruck für Seele lautet hier </w:t>
      </w:r>
      <w:proofErr w:type="spellStart"/>
      <w:r w:rsidR="00096BA7" w:rsidRPr="00F912A7">
        <w:rPr>
          <w:bCs/>
          <w:i/>
          <w:sz w:val="24"/>
        </w:rPr>
        <w:t>psyche</w:t>
      </w:r>
      <w:proofErr w:type="spellEnd"/>
      <w:r w:rsidR="00270ED3" w:rsidRPr="00F912A7">
        <w:rPr>
          <w:bCs/>
          <w:i/>
          <w:sz w:val="24"/>
        </w:rPr>
        <w:t xml:space="preserve"> (vgl. Psychologie = Seelenkunde).</w:t>
      </w:r>
      <w:r w:rsidRPr="00F912A7">
        <w:rPr>
          <w:bCs/>
          <w:sz w:val="24"/>
        </w:rPr>
        <w:t xml:space="preserve">) Die </w:t>
      </w:r>
      <w:proofErr w:type="spellStart"/>
      <w:r w:rsidR="00096BA7" w:rsidRPr="00F912A7">
        <w:rPr>
          <w:bCs/>
          <w:i/>
          <w:sz w:val="24"/>
        </w:rPr>
        <w:t>psyche</w:t>
      </w:r>
      <w:proofErr w:type="spellEnd"/>
      <w:r w:rsidRPr="00F912A7">
        <w:rPr>
          <w:bCs/>
          <w:sz w:val="24"/>
        </w:rPr>
        <w:t xml:space="preserve"> ist etwas anderes als der Körper, aber sie ist nicht losgelöst von ihm. Es gibt keine </w:t>
      </w:r>
      <w:proofErr w:type="spellStart"/>
      <w:r w:rsidR="00096BA7" w:rsidRPr="00F912A7">
        <w:rPr>
          <w:bCs/>
          <w:i/>
          <w:sz w:val="24"/>
        </w:rPr>
        <w:t>psyche</w:t>
      </w:r>
      <w:proofErr w:type="spellEnd"/>
      <w:r w:rsidRPr="00F912A7">
        <w:rPr>
          <w:bCs/>
          <w:sz w:val="24"/>
        </w:rPr>
        <w:t xml:space="preserve"> ohne Körper. Die</w:t>
      </w:r>
      <w:r w:rsidRPr="00F912A7">
        <w:rPr>
          <w:bCs/>
          <w:i/>
          <w:sz w:val="24"/>
        </w:rPr>
        <w:t xml:space="preserve"> </w:t>
      </w:r>
      <w:proofErr w:type="spellStart"/>
      <w:r w:rsidR="00096BA7" w:rsidRPr="00F912A7">
        <w:rPr>
          <w:bCs/>
          <w:i/>
          <w:sz w:val="24"/>
        </w:rPr>
        <w:t>psyche</w:t>
      </w:r>
      <w:proofErr w:type="spellEnd"/>
      <w:r w:rsidRPr="00F912A7">
        <w:rPr>
          <w:bCs/>
          <w:sz w:val="24"/>
        </w:rPr>
        <w:t xml:space="preserve"> ist der Sitz der Gefühle und des Gemüts. Aus ihr kommt die Motivation etwas zu tun. In ihr entwickelt sich, was wir uns wünschen, verlangen oder wonach wir streben. Die </w:t>
      </w:r>
      <w:proofErr w:type="spellStart"/>
      <w:r w:rsidR="00096BA7" w:rsidRPr="00F912A7">
        <w:rPr>
          <w:bCs/>
          <w:i/>
          <w:sz w:val="24"/>
        </w:rPr>
        <w:t>psyche</w:t>
      </w:r>
      <w:proofErr w:type="spellEnd"/>
      <w:r w:rsidRPr="00F912A7">
        <w:rPr>
          <w:bCs/>
          <w:sz w:val="24"/>
        </w:rPr>
        <w:t xml:space="preserve"> / Seele lässt sich als „Strebekraft des Menschen“ verstehen. An manchen Stellen im N</w:t>
      </w:r>
      <w:r w:rsidR="00C958F8" w:rsidRPr="00F912A7">
        <w:rPr>
          <w:bCs/>
          <w:sz w:val="24"/>
        </w:rPr>
        <w:t>euen Testament</w:t>
      </w:r>
      <w:r w:rsidRPr="00F912A7">
        <w:rPr>
          <w:bCs/>
          <w:sz w:val="24"/>
        </w:rPr>
        <w:t xml:space="preserve"> bedeutet der Begriff „</w:t>
      </w:r>
      <w:proofErr w:type="spellStart"/>
      <w:r w:rsidR="00096BA7" w:rsidRPr="00F912A7">
        <w:rPr>
          <w:bCs/>
          <w:i/>
          <w:sz w:val="24"/>
        </w:rPr>
        <w:t>psyche</w:t>
      </w:r>
      <w:proofErr w:type="spellEnd"/>
      <w:r w:rsidRPr="00F912A7">
        <w:rPr>
          <w:bCs/>
          <w:sz w:val="24"/>
        </w:rPr>
        <w:t>“ Leben.</w:t>
      </w:r>
    </w:p>
    <w:p w14:paraId="1023880D" w14:textId="77777777" w:rsidR="00F929BE" w:rsidRPr="00F912A7" w:rsidRDefault="00F929BE" w:rsidP="00F929BE">
      <w:pPr>
        <w:tabs>
          <w:tab w:val="left" w:pos="1665"/>
        </w:tabs>
        <w:spacing w:after="0" w:line="240" w:lineRule="auto"/>
        <w:jc w:val="both"/>
        <w:rPr>
          <w:bCs/>
          <w:sz w:val="24"/>
        </w:rPr>
      </w:pPr>
    </w:p>
    <w:p w14:paraId="4440C48E" w14:textId="77777777" w:rsidR="001A39A4" w:rsidRDefault="001A39A4" w:rsidP="00F929BE">
      <w:pPr>
        <w:tabs>
          <w:tab w:val="left" w:pos="1665"/>
        </w:tabs>
        <w:spacing w:after="0" w:line="240" w:lineRule="auto"/>
        <w:jc w:val="both"/>
        <w:rPr>
          <w:b/>
          <w:bCs/>
          <w:sz w:val="24"/>
          <w:u w:val="single"/>
        </w:rPr>
      </w:pPr>
    </w:p>
    <w:p w14:paraId="7BA90893" w14:textId="19EA1553" w:rsidR="00F929BE" w:rsidRPr="00F912A7" w:rsidRDefault="00960AF8" w:rsidP="00F929BE">
      <w:pPr>
        <w:tabs>
          <w:tab w:val="left" w:pos="1665"/>
        </w:tabs>
        <w:spacing w:after="0" w:line="240" w:lineRule="auto"/>
        <w:jc w:val="both"/>
        <w:rPr>
          <w:b/>
          <w:bCs/>
          <w:sz w:val="24"/>
          <w:u w:val="single"/>
        </w:rPr>
      </w:pPr>
      <w:r w:rsidRPr="00F912A7">
        <w:rPr>
          <w:b/>
          <w:bCs/>
          <w:sz w:val="24"/>
          <w:u w:val="single"/>
        </w:rPr>
        <w:t>Aufgabe</w:t>
      </w:r>
      <w:r w:rsidR="00096BA7" w:rsidRPr="00F912A7">
        <w:rPr>
          <w:b/>
          <w:bCs/>
          <w:sz w:val="24"/>
          <w:u w:val="single"/>
        </w:rPr>
        <w:t>n</w:t>
      </w:r>
      <w:r w:rsidRPr="00F912A7">
        <w:rPr>
          <w:b/>
          <w:bCs/>
          <w:sz w:val="24"/>
          <w:u w:val="single"/>
        </w:rPr>
        <w:t>:</w:t>
      </w:r>
    </w:p>
    <w:p w14:paraId="1EBAEEDC" w14:textId="74216F5C" w:rsidR="00F929BE" w:rsidRPr="00F912A7" w:rsidRDefault="00F929BE" w:rsidP="00F929BE">
      <w:pPr>
        <w:pStyle w:val="Listenabsatz"/>
        <w:numPr>
          <w:ilvl w:val="0"/>
          <w:numId w:val="2"/>
        </w:numPr>
        <w:tabs>
          <w:tab w:val="left" w:pos="1665"/>
        </w:tabs>
        <w:spacing w:after="0" w:line="240" w:lineRule="auto"/>
        <w:jc w:val="both"/>
        <w:rPr>
          <w:bCs/>
          <w:sz w:val="24"/>
        </w:rPr>
      </w:pPr>
      <w:r w:rsidRPr="00F912A7">
        <w:rPr>
          <w:bCs/>
          <w:sz w:val="24"/>
        </w:rPr>
        <w:t xml:space="preserve">Beschreiben Sie die Charakteristik von </w:t>
      </w:r>
      <w:proofErr w:type="spellStart"/>
      <w:r w:rsidRPr="00F912A7">
        <w:rPr>
          <w:bCs/>
          <w:i/>
          <w:sz w:val="24"/>
        </w:rPr>
        <w:t>nefesch</w:t>
      </w:r>
      <w:proofErr w:type="spellEnd"/>
      <w:r w:rsidRPr="00F912A7">
        <w:rPr>
          <w:bCs/>
          <w:sz w:val="24"/>
        </w:rPr>
        <w:t xml:space="preserve"> und</w:t>
      </w:r>
      <w:r w:rsidRPr="00F912A7">
        <w:rPr>
          <w:bCs/>
          <w:i/>
          <w:sz w:val="24"/>
        </w:rPr>
        <w:t xml:space="preserve"> </w:t>
      </w:r>
      <w:proofErr w:type="spellStart"/>
      <w:r w:rsidR="00096BA7" w:rsidRPr="00F912A7">
        <w:rPr>
          <w:bCs/>
          <w:i/>
          <w:sz w:val="24"/>
        </w:rPr>
        <w:t>psyche</w:t>
      </w:r>
      <w:proofErr w:type="spellEnd"/>
      <w:r w:rsidRPr="00F912A7">
        <w:rPr>
          <w:bCs/>
          <w:sz w:val="24"/>
        </w:rPr>
        <w:t>.</w:t>
      </w:r>
    </w:p>
    <w:p w14:paraId="7667D989" w14:textId="19A731F2" w:rsidR="00F929BE" w:rsidRPr="00F912A7" w:rsidRDefault="00F929BE" w:rsidP="00F929BE">
      <w:pPr>
        <w:pStyle w:val="Listenabsatz"/>
        <w:numPr>
          <w:ilvl w:val="0"/>
          <w:numId w:val="2"/>
        </w:numPr>
        <w:tabs>
          <w:tab w:val="left" w:pos="1665"/>
        </w:tabs>
        <w:spacing w:after="0" w:line="240" w:lineRule="auto"/>
        <w:jc w:val="both"/>
        <w:rPr>
          <w:b/>
          <w:bCs/>
          <w:sz w:val="28"/>
          <w:szCs w:val="24"/>
        </w:rPr>
      </w:pPr>
      <w:r w:rsidRPr="00F912A7">
        <w:rPr>
          <w:bCs/>
          <w:sz w:val="24"/>
        </w:rPr>
        <w:t xml:space="preserve">Erstellen Sie eine Mindmap zum Thema </w:t>
      </w:r>
      <w:proofErr w:type="spellStart"/>
      <w:r w:rsidRPr="00F912A7">
        <w:rPr>
          <w:bCs/>
          <w:i/>
          <w:sz w:val="24"/>
        </w:rPr>
        <w:t>nefesch</w:t>
      </w:r>
      <w:proofErr w:type="spellEnd"/>
      <w:r w:rsidR="002419AD" w:rsidRPr="00F912A7">
        <w:rPr>
          <w:bCs/>
          <w:i/>
          <w:sz w:val="24"/>
        </w:rPr>
        <w:t xml:space="preserve"> </w:t>
      </w:r>
      <w:r w:rsidR="002419AD" w:rsidRPr="00F912A7">
        <w:rPr>
          <w:bCs/>
          <w:sz w:val="24"/>
        </w:rPr>
        <w:t>und</w:t>
      </w:r>
      <w:r w:rsidR="002419AD" w:rsidRPr="00F912A7">
        <w:rPr>
          <w:bCs/>
          <w:i/>
          <w:sz w:val="24"/>
        </w:rPr>
        <w:t xml:space="preserve"> </w:t>
      </w:r>
      <w:proofErr w:type="spellStart"/>
      <w:r w:rsidR="00096BA7" w:rsidRPr="00F912A7">
        <w:rPr>
          <w:bCs/>
          <w:i/>
          <w:sz w:val="24"/>
        </w:rPr>
        <w:t>psyche</w:t>
      </w:r>
      <w:proofErr w:type="spellEnd"/>
      <w:r w:rsidRPr="00F912A7">
        <w:rPr>
          <w:bCs/>
          <w:i/>
          <w:sz w:val="24"/>
        </w:rPr>
        <w:t>.</w:t>
      </w:r>
    </w:p>
    <w:sectPr w:rsidR="00F929BE" w:rsidRPr="00F912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908"/>
    <w:multiLevelType w:val="hybridMultilevel"/>
    <w:tmpl w:val="42A89F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712792B"/>
    <w:multiLevelType w:val="hybridMultilevel"/>
    <w:tmpl w:val="6BA4127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BE"/>
    <w:rsid w:val="00096BA7"/>
    <w:rsid w:val="001A39A4"/>
    <w:rsid w:val="002419AD"/>
    <w:rsid w:val="00270ED3"/>
    <w:rsid w:val="002B5647"/>
    <w:rsid w:val="003A208B"/>
    <w:rsid w:val="00623F73"/>
    <w:rsid w:val="00875450"/>
    <w:rsid w:val="00891B35"/>
    <w:rsid w:val="009057D8"/>
    <w:rsid w:val="00960AF8"/>
    <w:rsid w:val="00B053DD"/>
    <w:rsid w:val="00B248EA"/>
    <w:rsid w:val="00C958F8"/>
    <w:rsid w:val="00F912A7"/>
    <w:rsid w:val="00F92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929BE"/>
    <w:pPr>
      <w:pBdr>
        <w:top w:val="nil"/>
        <w:left w:val="nil"/>
        <w:bottom w:val="nil"/>
        <w:right w:val="nil"/>
        <w:between w:val="nil"/>
        <w:bar w:val="nil"/>
      </w:pBdr>
      <w:spacing w:after="200"/>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uiPriority w:val="34"/>
    <w:qFormat/>
    <w:rsid w:val="00F929BE"/>
    <w:pPr>
      <w:pBdr>
        <w:top w:val="nil"/>
        <w:left w:val="nil"/>
        <w:bottom w:val="nil"/>
        <w:right w:val="nil"/>
        <w:between w:val="nil"/>
        <w:bar w:val="nil"/>
      </w:pBdr>
      <w:spacing w:after="200"/>
      <w:ind w:left="720"/>
    </w:pPr>
    <w:rPr>
      <w:rFonts w:ascii="Calibri" w:eastAsia="Calibri" w:hAnsi="Calibri" w:cs="Calibri"/>
      <w:color w:val="000000"/>
      <w:u w:color="000000"/>
      <w:bdr w:val="nil"/>
      <w:lang w:eastAsia="de-DE"/>
    </w:rPr>
  </w:style>
  <w:style w:type="table" w:customStyle="1" w:styleId="Tabellenraster1">
    <w:name w:val="Tabellenraster1"/>
    <w:basedOn w:val="NormaleTabelle"/>
    <w:next w:val="Tabellenraster"/>
    <w:uiPriority w:val="59"/>
    <w:rsid w:val="001A39A4"/>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A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929BE"/>
    <w:pPr>
      <w:pBdr>
        <w:top w:val="nil"/>
        <w:left w:val="nil"/>
        <w:bottom w:val="nil"/>
        <w:right w:val="nil"/>
        <w:between w:val="nil"/>
        <w:bar w:val="nil"/>
      </w:pBdr>
      <w:spacing w:after="200"/>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uiPriority w:val="34"/>
    <w:qFormat/>
    <w:rsid w:val="00F929BE"/>
    <w:pPr>
      <w:pBdr>
        <w:top w:val="nil"/>
        <w:left w:val="nil"/>
        <w:bottom w:val="nil"/>
        <w:right w:val="nil"/>
        <w:between w:val="nil"/>
        <w:bar w:val="nil"/>
      </w:pBdr>
      <w:spacing w:after="200"/>
      <w:ind w:left="720"/>
    </w:pPr>
    <w:rPr>
      <w:rFonts w:ascii="Calibri" w:eastAsia="Calibri" w:hAnsi="Calibri" w:cs="Calibri"/>
      <w:color w:val="000000"/>
      <w:u w:color="000000"/>
      <w:bdr w:val="nil"/>
      <w:lang w:eastAsia="de-DE"/>
    </w:rPr>
  </w:style>
  <w:style w:type="table" w:customStyle="1" w:styleId="Tabellenraster1">
    <w:name w:val="Tabellenraster1"/>
    <w:basedOn w:val="NormaleTabelle"/>
    <w:next w:val="Tabellenraster"/>
    <w:uiPriority w:val="59"/>
    <w:rsid w:val="001A39A4"/>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A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FQENHAJUXFP4-1081285250-10737</_dlc_DocId>
    <_dlc_DocIdUrl xmlns="49dba519-dfa3-43e0-9cb3-83f4fce6e253">
      <Url>http://intranet/bereiche/RPI/RPI_Darmstadt/_layouts/DocIdRedir.aspx?ID=FQENHAJUXFP4-1081285250-10737</Url>
      <Description>FQENHAJUXFP4-1081285250-10737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A4E49-01CA-417B-AF71-F31BE64E7345}">
  <ds:schemaRefs>
    <ds:schemaRef ds:uri="http://schemas.microsoft.com/office/2006/metadata/properties"/>
    <ds:schemaRef ds:uri="http://schemas.microsoft.com/office/infopath/2007/PartnerControls"/>
    <ds:schemaRef ds:uri="http://schemas.microsoft.com/sharepoint/v3"/>
    <ds:schemaRef ds:uri="49dba519-dfa3-43e0-9cb3-83f4fce6e253"/>
  </ds:schemaRefs>
</ds:datastoreItem>
</file>

<file path=customXml/itemProps2.xml><?xml version="1.0" encoding="utf-8"?>
<ds:datastoreItem xmlns:ds="http://schemas.openxmlformats.org/officeDocument/2006/customXml" ds:itemID="{746F9B75-C5BC-402E-BBB3-266A0E1A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E48EF-E32E-497E-B3CD-5F39C4E21F49}">
  <ds:schemaRefs>
    <ds:schemaRef ds:uri="http://schemas.microsoft.com/sharepoint/events"/>
  </ds:schemaRefs>
</ds:datastoreItem>
</file>

<file path=customXml/itemProps4.xml><?xml version="1.0" encoding="utf-8"?>
<ds:datastoreItem xmlns:ds="http://schemas.openxmlformats.org/officeDocument/2006/customXml" ds:itemID="{553CD3F1-0AD3-462F-A574-11EE70620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Marker, Christian</cp:lastModifiedBy>
  <cp:revision>8</cp:revision>
  <cp:lastPrinted>2018-11-18T16:30:00Z</cp:lastPrinted>
  <dcterms:created xsi:type="dcterms:W3CDTF">2018-11-21T09:56:00Z</dcterms:created>
  <dcterms:modified xsi:type="dcterms:W3CDTF">2018-12-30T12:28:00Z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9cd6bfca-207c-4eb8-86a7-23683224a4d7</vt:lpwstr>
  </property>
</Properties>
</file>