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416ED" w14:textId="77777777" w:rsidR="00807E9A" w:rsidRPr="00123721" w:rsidRDefault="00807E9A" w:rsidP="00C10A3A">
      <w:pPr>
        <w:pStyle w:val="berschrift1"/>
        <w:spacing w:beforeLines="20" w:before="48" w:beforeAutospacing="0" w:afterLines="20" w:after="48" w:afterAutospacing="0" w:line="276" w:lineRule="auto"/>
        <w:contextualSpacing/>
        <w:jc w:val="both"/>
        <w:rPr>
          <w:rFonts w:ascii="Arial" w:hAnsi="Arial" w:cs="Arial"/>
          <w:sz w:val="22"/>
          <w:szCs w:val="22"/>
        </w:rPr>
      </w:pPr>
      <w:r w:rsidRPr="00123721">
        <w:rPr>
          <w:rFonts w:ascii="Arial" w:hAnsi="Arial" w:cs="Arial"/>
          <w:sz w:val="22"/>
          <w:szCs w:val="22"/>
        </w:rPr>
        <w:t>Die Würde des Menschen ist unantastbar</w:t>
      </w:r>
    </w:p>
    <w:p w14:paraId="04727F87" w14:textId="77777777" w:rsidR="00807E9A" w:rsidRPr="00123721" w:rsidRDefault="00807E9A" w:rsidP="00C10A3A">
      <w:pPr>
        <w:pStyle w:val="berschrift2"/>
        <w:spacing w:beforeLines="20" w:before="48" w:beforeAutospacing="0" w:afterLines="20" w:after="48" w:afterAutospacing="0" w:line="276" w:lineRule="auto"/>
        <w:contextualSpacing/>
        <w:jc w:val="both"/>
        <w:rPr>
          <w:rFonts w:ascii="Arial" w:hAnsi="Arial" w:cs="Arial"/>
          <w:sz w:val="22"/>
          <w:szCs w:val="22"/>
        </w:rPr>
      </w:pPr>
      <w:bookmarkStart w:id="0" w:name="Textanfang"/>
      <w:bookmarkEnd w:id="0"/>
      <w:r w:rsidRPr="00123721">
        <w:rPr>
          <w:rFonts w:ascii="Arial" w:hAnsi="Arial" w:cs="Arial"/>
          <w:sz w:val="22"/>
          <w:szCs w:val="22"/>
        </w:rPr>
        <w:t>Artikel 1 des Grundgesetzes</w:t>
      </w:r>
    </w:p>
    <w:p w14:paraId="5EEAA539" w14:textId="77777777" w:rsidR="00807E9A" w:rsidRPr="00123721" w:rsidRDefault="00807E9A" w:rsidP="00C10A3A">
      <w:pPr>
        <w:pStyle w:val="Listenabsatz"/>
        <w:numPr>
          <w:ilvl w:val="0"/>
          <w:numId w:val="3"/>
        </w:numPr>
        <w:spacing w:beforeLines="20" w:before="48" w:afterLines="20" w:after="48" w:line="276" w:lineRule="auto"/>
        <w:jc w:val="both"/>
        <w:rPr>
          <w:rFonts w:ascii="Arial" w:hAnsi="Arial" w:cs="Arial"/>
          <w:sz w:val="22"/>
          <w:szCs w:val="22"/>
        </w:rPr>
      </w:pPr>
      <w:r w:rsidRPr="00123721">
        <w:rPr>
          <w:rFonts w:ascii="Arial" w:hAnsi="Arial" w:cs="Arial"/>
          <w:sz w:val="22"/>
          <w:szCs w:val="22"/>
        </w:rPr>
        <w:t>Die Würde des Menschen ist unantastbar. Sie zu achten und zu schützen ist Verpflichtung aller staatlichen Gewalt.</w:t>
      </w:r>
    </w:p>
    <w:p w14:paraId="0C03E4BF" w14:textId="77777777" w:rsidR="00807E9A" w:rsidRPr="00123721" w:rsidRDefault="00807E9A" w:rsidP="00C10A3A">
      <w:pPr>
        <w:pStyle w:val="Listenabsatz"/>
        <w:numPr>
          <w:ilvl w:val="0"/>
          <w:numId w:val="3"/>
        </w:numPr>
        <w:spacing w:beforeLines="20" w:before="48" w:afterLines="20" w:after="48" w:line="276" w:lineRule="auto"/>
        <w:jc w:val="both"/>
        <w:rPr>
          <w:rFonts w:ascii="Arial" w:hAnsi="Arial" w:cs="Arial"/>
          <w:sz w:val="22"/>
          <w:szCs w:val="22"/>
        </w:rPr>
      </w:pPr>
      <w:r w:rsidRPr="00123721">
        <w:rPr>
          <w:rFonts w:ascii="Arial" w:hAnsi="Arial" w:cs="Arial"/>
          <w:sz w:val="22"/>
          <w:szCs w:val="22"/>
        </w:rPr>
        <w:t>Das deutsche Volk bekennt sich darum zu unverletzlichen und unveräußerlichen Menschenrechten als Grundlage jeder menschlichen Gemeinschaft, des Friedens und der Gerechtigkeit in der Welt.</w:t>
      </w:r>
    </w:p>
    <w:p w14:paraId="77CF6B55" w14:textId="77777777" w:rsidR="00807E9A" w:rsidRPr="00123721" w:rsidRDefault="00807E9A" w:rsidP="00C10A3A">
      <w:pPr>
        <w:pStyle w:val="Listenabsatz"/>
        <w:numPr>
          <w:ilvl w:val="0"/>
          <w:numId w:val="3"/>
        </w:numPr>
        <w:spacing w:beforeLines="20" w:before="48" w:afterLines="20" w:after="48" w:line="276" w:lineRule="auto"/>
        <w:jc w:val="both"/>
        <w:rPr>
          <w:rFonts w:ascii="Arial" w:hAnsi="Arial" w:cs="Arial"/>
          <w:sz w:val="22"/>
          <w:szCs w:val="22"/>
        </w:rPr>
      </w:pPr>
      <w:r w:rsidRPr="00123721">
        <w:rPr>
          <w:rFonts w:ascii="Arial" w:hAnsi="Arial" w:cs="Arial"/>
          <w:sz w:val="22"/>
          <w:szCs w:val="22"/>
        </w:rPr>
        <w:t xml:space="preserve">Die nachfolgenden Grundrechte binden Gesetzgebung, vollziehende Gewalt und Rechtsprechung als unmittelbar geltendes Recht. </w:t>
      </w:r>
    </w:p>
    <w:p w14:paraId="50833019" w14:textId="77777777" w:rsidR="00807E9A" w:rsidRPr="00123721" w:rsidRDefault="00807E9A" w:rsidP="00C10A3A">
      <w:pPr>
        <w:spacing w:beforeLines="20" w:before="48" w:afterLines="20" w:after="48" w:line="276" w:lineRule="auto"/>
        <w:contextualSpacing/>
        <w:jc w:val="both"/>
        <w:rPr>
          <w:rFonts w:ascii="Arial" w:hAnsi="Arial" w:cs="Arial"/>
          <w:sz w:val="22"/>
          <w:szCs w:val="22"/>
        </w:rPr>
      </w:pPr>
      <w:r w:rsidRPr="00123721">
        <w:rPr>
          <w:rFonts w:ascii="Arial" w:hAnsi="Arial" w:cs="Arial"/>
          <w:sz w:val="22"/>
          <w:szCs w:val="22"/>
        </w:rPr>
        <w:br w:type="textWrapping" w:clear="all"/>
        <w:t xml:space="preserve">Artikel 1 sagt: Jeder Mensch ist wertvoll. Artikel 1 schützt den Menschen in seiner </w:t>
      </w:r>
      <w:r w:rsidRPr="00123721">
        <w:rPr>
          <w:rStyle w:val="Fett"/>
          <w:rFonts w:ascii="Arial" w:hAnsi="Arial" w:cs="Arial"/>
          <w:b w:val="0"/>
          <w:sz w:val="22"/>
          <w:szCs w:val="22"/>
        </w:rPr>
        <w:t>Würde</w:t>
      </w:r>
      <w:r w:rsidRPr="00123721">
        <w:rPr>
          <w:rFonts w:ascii="Arial" w:hAnsi="Arial" w:cs="Arial"/>
          <w:sz w:val="22"/>
          <w:szCs w:val="22"/>
        </w:rPr>
        <w:t xml:space="preserve">. </w:t>
      </w:r>
      <w:r w:rsidRPr="00123721">
        <w:rPr>
          <w:rFonts w:ascii="Arial" w:hAnsi="Arial" w:cs="Arial"/>
          <w:sz w:val="22"/>
          <w:szCs w:val="22"/>
        </w:rPr>
        <w:br/>
        <w:t>Würde bedeutet: Alle Menschen haben einen Wert.</w:t>
      </w:r>
    </w:p>
    <w:p w14:paraId="4B58D40E" w14:textId="77777777" w:rsidR="00996608" w:rsidRPr="00123721" w:rsidRDefault="00807E9A" w:rsidP="00C10A3A">
      <w:pPr>
        <w:spacing w:beforeLines="20" w:before="48" w:afterLines="20" w:after="48" w:line="276" w:lineRule="auto"/>
        <w:contextualSpacing/>
        <w:jc w:val="both"/>
        <w:rPr>
          <w:rFonts w:ascii="Arial" w:hAnsi="Arial" w:cs="Arial"/>
          <w:sz w:val="22"/>
          <w:szCs w:val="22"/>
        </w:rPr>
      </w:pPr>
      <w:r w:rsidRPr="00123721">
        <w:rPr>
          <w:rFonts w:ascii="Arial" w:hAnsi="Arial" w:cs="Arial"/>
          <w:sz w:val="22"/>
          <w:szCs w:val="22"/>
        </w:rPr>
        <w:t xml:space="preserve">So erklärt der Philosoph Immanuel Kant die </w:t>
      </w:r>
      <w:r w:rsidRPr="00123721">
        <w:rPr>
          <w:rStyle w:val="Fett"/>
          <w:rFonts w:ascii="Arial" w:hAnsi="Arial" w:cs="Arial"/>
          <w:b w:val="0"/>
          <w:sz w:val="22"/>
          <w:szCs w:val="22"/>
        </w:rPr>
        <w:t>Menschenwürde</w:t>
      </w:r>
      <w:r w:rsidRPr="00123721">
        <w:rPr>
          <w:rFonts w:ascii="Arial" w:hAnsi="Arial" w:cs="Arial"/>
          <w:sz w:val="22"/>
          <w:szCs w:val="22"/>
        </w:rPr>
        <w:t>:</w:t>
      </w:r>
      <w:r w:rsidR="00826395">
        <w:rPr>
          <w:rFonts w:ascii="Arial" w:hAnsi="Arial" w:cs="Arial"/>
          <w:sz w:val="22"/>
          <w:szCs w:val="22"/>
        </w:rPr>
        <w:t xml:space="preserve"> </w:t>
      </w:r>
      <w:r w:rsidRPr="00123721">
        <w:rPr>
          <w:rFonts w:ascii="Arial" w:hAnsi="Arial" w:cs="Arial"/>
          <w:sz w:val="22"/>
          <w:szCs w:val="22"/>
        </w:rPr>
        <w:t>Dinge sind wertvoll, wenn wir sie brauchen können. Ein Schuh ist zum Beispiel wertvoll, wenn er passt und man mit ihm gut laufen kann. Wenn der Schuh kaputt ist und niemand mehr in ihm laufen kann, hat er keinen Wert mehr. Bei Menschen ist das anders:</w:t>
      </w:r>
      <w:r w:rsidR="00826395">
        <w:rPr>
          <w:rFonts w:ascii="Arial" w:hAnsi="Arial" w:cs="Arial"/>
          <w:sz w:val="22"/>
          <w:szCs w:val="22"/>
        </w:rPr>
        <w:t xml:space="preserve"> </w:t>
      </w:r>
      <w:r w:rsidRPr="00123721">
        <w:rPr>
          <w:rFonts w:ascii="Arial" w:hAnsi="Arial" w:cs="Arial"/>
          <w:sz w:val="22"/>
          <w:szCs w:val="22"/>
        </w:rPr>
        <w:t>Der Mensch hat immer einen Wert. Auch wenn er krank ist. Au</w:t>
      </w:r>
      <w:r w:rsidR="00996608" w:rsidRPr="00123721">
        <w:rPr>
          <w:rFonts w:ascii="Arial" w:hAnsi="Arial" w:cs="Arial"/>
          <w:sz w:val="22"/>
          <w:szCs w:val="22"/>
        </w:rPr>
        <w:t>ch wenn er nicht arbeiten kann.</w:t>
      </w:r>
    </w:p>
    <w:p w14:paraId="13B125E9" w14:textId="77777777" w:rsidR="00807E9A" w:rsidRPr="00123721" w:rsidRDefault="00807E9A" w:rsidP="00C10A3A">
      <w:pPr>
        <w:spacing w:beforeLines="20" w:before="48" w:afterLines="20" w:after="48" w:line="276" w:lineRule="auto"/>
        <w:contextualSpacing/>
        <w:jc w:val="both"/>
        <w:rPr>
          <w:rFonts w:ascii="Arial" w:hAnsi="Arial" w:cs="Arial"/>
          <w:sz w:val="22"/>
          <w:szCs w:val="22"/>
        </w:rPr>
      </w:pPr>
      <w:r w:rsidRPr="00123721">
        <w:rPr>
          <w:rFonts w:ascii="Arial" w:hAnsi="Arial" w:cs="Arial"/>
          <w:sz w:val="22"/>
          <w:szCs w:val="22"/>
        </w:rPr>
        <w:br/>
        <w:t>Wenn etwas immer einen Wert hat, sagt man: Es hat eine Würde. Jeder Mensch ist deshalb wertvoll, weil er ein Mensch ist.</w:t>
      </w:r>
    </w:p>
    <w:p w14:paraId="1E966B59" w14:textId="77777777" w:rsidR="00807E9A" w:rsidRPr="00123721" w:rsidRDefault="00807E9A" w:rsidP="00C10A3A">
      <w:pPr>
        <w:spacing w:beforeLines="20" w:before="48" w:afterLines="20" w:after="48" w:line="276" w:lineRule="auto"/>
        <w:contextualSpacing/>
        <w:jc w:val="both"/>
        <w:rPr>
          <w:rFonts w:ascii="Arial" w:hAnsi="Arial" w:cs="Arial"/>
          <w:sz w:val="22"/>
          <w:szCs w:val="22"/>
        </w:rPr>
      </w:pPr>
      <w:r w:rsidRPr="00123721">
        <w:rPr>
          <w:rFonts w:ascii="Arial" w:hAnsi="Arial" w:cs="Arial"/>
          <w:sz w:val="22"/>
          <w:szCs w:val="22"/>
        </w:rPr>
        <w:t xml:space="preserve">[...] </w:t>
      </w:r>
      <w:r w:rsidRPr="00123721">
        <w:rPr>
          <w:rFonts w:ascii="Arial" w:hAnsi="Arial" w:cs="Arial"/>
          <w:sz w:val="22"/>
          <w:szCs w:val="22"/>
        </w:rPr>
        <w:br/>
        <w:t xml:space="preserve">Es ist egal, </w:t>
      </w:r>
    </w:p>
    <w:p w14:paraId="7264360F" w14:textId="77777777" w:rsidR="00807E9A" w:rsidRPr="00123721" w:rsidRDefault="00807E9A" w:rsidP="00C10A3A">
      <w:pPr>
        <w:pStyle w:val="Listenabsatz"/>
        <w:numPr>
          <w:ilvl w:val="0"/>
          <w:numId w:val="4"/>
        </w:numPr>
        <w:spacing w:beforeLines="20" w:before="48" w:afterLines="20" w:after="48" w:line="276" w:lineRule="auto"/>
        <w:jc w:val="both"/>
        <w:rPr>
          <w:rFonts w:ascii="Arial" w:hAnsi="Arial" w:cs="Arial"/>
          <w:sz w:val="22"/>
          <w:szCs w:val="22"/>
        </w:rPr>
      </w:pPr>
      <w:r w:rsidRPr="00123721">
        <w:rPr>
          <w:rFonts w:ascii="Arial" w:hAnsi="Arial" w:cs="Arial"/>
          <w:sz w:val="22"/>
          <w:szCs w:val="22"/>
        </w:rPr>
        <w:t xml:space="preserve">welche Religion sie haben, </w:t>
      </w:r>
    </w:p>
    <w:p w14:paraId="7EC94AA0" w14:textId="77777777" w:rsidR="00807E9A" w:rsidRPr="00123721" w:rsidRDefault="00807E9A" w:rsidP="00C10A3A">
      <w:pPr>
        <w:pStyle w:val="Listenabsatz"/>
        <w:numPr>
          <w:ilvl w:val="0"/>
          <w:numId w:val="4"/>
        </w:numPr>
        <w:spacing w:beforeLines="20" w:before="48" w:afterLines="20" w:after="48" w:line="276" w:lineRule="auto"/>
        <w:jc w:val="both"/>
        <w:rPr>
          <w:rFonts w:ascii="Arial" w:hAnsi="Arial" w:cs="Arial"/>
          <w:sz w:val="22"/>
          <w:szCs w:val="22"/>
        </w:rPr>
      </w:pPr>
      <w:r w:rsidRPr="00123721">
        <w:rPr>
          <w:rFonts w:ascii="Arial" w:hAnsi="Arial" w:cs="Arial"/>
          <w:sz w:val="22"/>
          <w:szCs w:val="22"/>
        </w:rPr>
        <w:t xml:space="preserve">aus welchem Land sie kommen, </w:t>
      </w:r>
    </w:p>
    <w:p w14:paraId="3642B906" w14:textId="77777777" w:rsidR="00807E9A" w:rsidRPr="00123721" w:rsidRDefault="00807E9A" w:rsidP="00C10A3A">
      <w:pPr>
        <w:pStyle w:val="Listenabsatz"/>
        <w:numPr>
          <w:ilvl w:val="0"/>
          <w:numId w:val="4"/>
        </w:numPr>
        <w:spacing w:beforeLines="20" w:before="48" w:afterLines="20" w:after="48" w:line="276" w:lineRule="auto"/>
        <w:jc w:val="both"/>
        <w:rPr>
          <w:rFonts w:ascii="Arial" w:hAnsi="Arial" w:cs="Arial"/>
          <w:sz w:val="22"/>
          <w:szCs w:val="22"/>
        </w:rPr>
      </w:pPr>
      <w:r w:rsidRPr="00123721">
        <w:rPr>
          <w:rFonts w:ascii="Arial" w:hAnsi="Arial" w:cs="Arial"/>
          <w:sz w:val="22"/>
          <w:szCs w:val="22"/>
        </w:rPr>
        <w:t xml:space="preserve">ob sie Frauen oder Männer sind oder </w:t>
      </w:r>
    </w:p>
    <w:p w14:paraId="04251D89" w14:textId="77777777" w:rsidR="00807E9A" w:rsidRPr="00123721" w:rsidRDefault="00807E9A" w:rsidP="00C10A3A">
      <w:pPr>
        <w:pStyle w:val="Listenabsatz"/>
        <w:numPr>
          <w:ilvl w:val="0"/>
          <w:numId w:val="4"/>
        </w:numPr>
        <w:spacing w:beforeLines="20" w:before="48" w:afterLines="20" w:after="48" w:line="276" w:lineRule="auto"/>
        <w:jc w:val="both"/>
        <w:rPr>
          <w:rFonts w:ascii="Arial" w:hAnsi="Arial" w:cs="Arial"/>
          <w:sz w:val="22"/>
          <w:szCs w:val="22"/>
        </w:rPr>
      </w:pPr>
      <w:r w:rsidRPr="00123721">
        <w:rPr>
          <w:rFonts w:ascii="Arial" w:hAnsi="Arial" w:cs="Arial"/>
          <w:sz w:val="22"/>
          <w:szCs w:val="22"/>
        </w:rPr>
        <w:t>wie alt sie sind.</w:t>
      </w:r>
    </w:p>
    <w:p w14:paraId="3D95CBCD" w14:textId="77777777" w:rsidR="00123721" w:rsidRPr="00123721" w:rsidRDefault="00807E9A" w:rsidP="00C10A3A">
      <w:pPr>
        <w:spacing w:beforeLines="20" w:before="48" w:afterLines="20" w:after="48" w:line="276" w:lineRule="auto"/>
        <w:contextualSpacing/>
        <w:jc w:val="both"/>
        <w:rPr>
          <w:rFonts w:ascii="Arial" w:hAnsi="Arial" w:cs="Arial"/>
          <w:sz w:val="22"/>
          <w:szCs w:val="22"/>
        </w:rPr>
      </w:pPr>
      <w:r w:rsidRPr="00123721">
        <w:rPr>
          <w:rFonts w:ascii="Arial" w:hAnsi="Arial" w:cs="Arial"/>
          <w:sz w:val="22"/>
          <w:szCs w:val="22"/>
        </w:rPr>
        <w:br/>
        <w:t xml:space="preserve">Das Leben und die Gesundheit aller Menschen sind wichtig. Alle Menschen müssen vom Staat geschützt werden. Die Menschenwürde ist die wichtigste Regel im </w:t>
      </w:r>
      <w:r w:rsidRPr="00123721">
        <w:rPr>
          <w:rFonts w:ascii="Arial" w:hAnsi="Arial" w:cs="Arial"/>
          <w:sz w:val="22"/>
          <w:szCs w:val="22"/>
        </w:rPr>
        <w:t>deutschen Grundgesetz. Niemand darf die Würde eines Menschen verletzen.</w:t>
      </w:r>
    </w:p>
    <w:p w14:paraId="03785196" w14:textId="77777777" w:rsidR="00807E9A" w:rsidRPr="00123721" w:rsidRDefault="00807E9A" w:rsidP="00C10A3A">
      <w:pPr>
        <w:spacing w:beforeLines="20" w:before="48" w:afterLines="20" w:after="48" w:line="276" w:lineRule="auto"/>
        <w:contextualSpacing/>
        <w:jc w:val="both"/>
        <w:rPr>
          <w:rFonts w:ascii="Arial" w:hAnsi="Arial" w:cs="Arial"/>
          <w:sz w:val="22"/>
          <w:szCs w:val="22"/>
        </w:rPr>
      </w:pPr>
      <w:r w:rsidRPr="00123721">
        <w:rPr>
          <w:rFonts w:ascii="Arial" w:hAnsi="Arial" w:cs="Arial"/>
          <w:sz w:val="22"/>
          <w:szCs w:val="22"/>
        </w:rPr>
        <w:br w:type="textWrapping" w:clear="all"/>
        <w:t>Ein Leben ohne Menschenwürde ist ein Leben in Angst, Unterdrückung und Zwang. Das heißt: Kein Mensch hat das Recht, einem anderen Menschen Gewalt anzutun.</w:t>
      </w:r>
      <w:r w:rsidR="00996608" w:rsidRPr="00123721">
        <w:rPr>
          <w:rFonts w:ascii="Arial" w:hAnsi="Arial" w:cs="Arial"/>
          <w:sz w:val="22"/>
          <w:szCs w:val="22"/>
        </w:rPr>
        <w:t xml:space="preserve"> </w:t>
      </w:r>
      <w:r w:rsidRPr="00123721">
        <w:rPr>
          <w:rFonts w:ascii="Arial" w:hAnsi="Arial" w:cs="Arial"/>
          <w:sz w:val="22"/>
          <w:szCs w:val="22"/>
        </w:rPr>
        <w:t>[...]</w:t>
      </w:r>
      <w:r w:rsidRPr="00123721">
        <w:rPr>
          <w:rFonts w:ascii="Arial" w:hAnsi="Arial" w:cs="Arial"/>
          <w:sz w:val="22"/>
          <w:szCs w:val="22"/>
        </w:rPr>
        <w:br w:type="textWrapping" w:clear="all"/>
      </w:r>
      <w:r w:rsidRPr="00123721">
        <w:rPr>
          <w:rFonts w:ascii="Arial" w:hAnsi="Arial" w:cs="Arial"/>
          <w:sz w:val="22"/>
          <w:szCs w:val="22"/>
        </w:rPr>
        <w:br w:type="textWrapping" w:clear="all"/>
        <w:t>Alle Menschen müssen mit Würde behandelt werden. Kein Mensch, der wirklich Hilfe braucht, darf allein gelassen werden. Das gilt zum Beispiel auch</w:t>
      </w:r>
    </w:p>
    <w:p w14:paraId="07CEC916" w14:textId="77777777" w:rsidR="00807E9A" w:rsidRPr="00123721" w:rsidRDefault="00807E9A" w:rsidP="00C10A3A">
      <w:pPr>
        <w:numPr>
          <w:ilvl w:val="0"/>
          <w:numId w:val="1"/>
        </w:numPr>
        <w:spacing w:beforeLines="20" w:before="48" w:afterLines="20" w:after="48" w:line="276" w:lineRule="auto"/>
        <w:contextualSpacing/>
        <w:jc w:val="both"/>
        <w:rPr>
          <w:rFonts w:ascii="Arial" w:hAnsi="Arial" w:cs="Arial"/>
          <w:sz w:val="22"/>
          <w:szCs w:val="22"/>
        </w:rPr>
      </w:pPr>
      <w:r w:rsidRPr="00123721">
        <w:rPr>
          <w:rFonts w:ascii="Arial" w:hAnsi="Arial" w:cs="Arial"/>
          <w:sz w:val="22"/>
          <w:szCs w:val="22"/>
        </w:rPr>
        <w:t xml:space="preserve">für alle Menschen, die krank sind. </w:t>
      </w:r>
    </w:p>
    <w:p w14:paraId="3B17DCAF" w14:textId="77777777" w:rsidR="00807E9A" w:rsidRPr="00123721" w:rsidRDefault="00807E9A" w:rsidP="00C10A3A">
      <w:pPr>
        <w:numPr>
          <w:ilvl w:val="0"/>
          <w:numId w:val="1"/>
        </w:numPr>
        <w:spacing w:beforeLines="20" w:before="48" w:afterLines="20" w:after="48" w:line="276" w:lineRule="auto"/>
        <w:contextualSpacing/>
        <w:jc w:val="both"/>
        <w:rPr>
          <w:rFonts w:ascii="Arial" w:hAnsi="Arial" w:cs="Arial"/>
          <w:sz w:val="22"/>
          <w:szCs w:val="22"/>
        </w:rPr>
      </w:pPr>
      <w:r w:rsidRPr="00123721">
        <w:rPr>
          <w:rFonts w:ascii="Arial" w:hAnsi="Arial" w:cs="Arial"/>
          <w:sz w:val="22"/>
          <w:szCs w:val="22"/>
        </w:rPr>
        <w:t xml:space="preserve">für alle Kinder, die ohne Eltern sind. </w:t>
      </w:r>
    </w:p>
    <w:p w14:paraId="640DCD01" w14:textId="77777777" w:rsidR="00807E9A" w:rsidRPr="00123721" w:rsidRDefault="00807E9A" w:rsidP="00C10A3A">
      <w:pPr>
        <w:numPr>
          <w:ilvl w:val="0"/>
          <w:numId w:val="1"/>
        </w:numPr>
        <w:spacing w:beforeLines="20" w:before="48" w:afterLines="20" w:after="48" w:line="276" w:lineRule="auto"/>
        <w:contextualSpacing/>
        <w:jc w:val="both"/>
        <w:rPr>
          <w:rFonts w:ascii="Arial" w:hAnsi="Arial" w:cs="Arial"/>
          <w:sz w:val="22"/>
          <w:szCs w:val="22"/>
        </w:rPr>
      </w:pPr>
      <w:r w:rsidRPr="00123721">
        <w:rPr>
          <w:rFonts w:ascii="Arial" w:hAnsi="Arial" w:cs="Arial"/>
          <w:sz w:val="22"/>
          <w:szCs w:val="22"/>
        </w:rPr>
        <w:t>für alle Menschen, die nach Deutschland geflohen sind.</w:t>
      </w:r>
    </w:p>
    <w:p w14:paraId="1089CD60" w14:textId="77777777" w:rsidR="00807E9A" w:rsidRPr="00123721" w:rsidRDefault="00807E9A" w:rsidP="00C10A3A">
      <w:pPr>
        <w:spacing w:beforeLines="20" w:before="48" w:afterLines="20" w:after="48" w:line="276" w:lineRule="auto"/>
        <w:contextualSpacing/>
        <w:jc w:val="both"/>
        <w:rPr>
          <w:rFonts w:ascii="Arial" w:hAnsi="Arial" w:cs="Arial"/>
          <w:sz w:val="22"/>
          <w:szCs w:val="22"/>
        </w:rPr>
      </w:pPr>
      <w:r w:rsidRPr="00123721">
        <w:rPr>
          <w:rFonts w:ascii="Arial" w:hAnsi="Arial" w:cs="Arial"/>
          <w:sz w:val="22"/>
          <w:szCs w:val="22"/>
        </w:rPr>
        <w:t>[...]</w:t>
      </w:r>
      <w:r w:rsidRPr="00123721">
        <w:rPr>
          <w:rFonts w:ascii="Arial" w:hAnsi="Arial" w:cs="Arial"/>
          <w:sz w:val="22"/>
          <w:szCs w:val="22"/>
        </w:rPr>
        <w:br/>
      </w:r>
    </w:p>
    <w:p w14:paraId="679FE377" w14:textId="77777777" w:rsidR="00807E9A" w:rsidRPr="00123721" w:rsidRDefault="00807E9A" w:rsidP="00C10A3A">
      <w:pPr>
        <w:spacing w:beforeLines="20" w:before="48" w:afterLines="20" w:after="48" w:line="276" w:lineRule="auto"/>
        <w:contextualSpacing/>
        <w:jc w:val="both"/>
        <w:rPr>
          <w:rFonts w:ascii="Arial" w:hAnsi="Arial" w:cs="Arial"/>
          <w:sz w:val="22"/>
          <w:szCs w:val="22"/>
        </w:rPr>
      </w:pPr>
      <w:r w:rsidRPr="00123721">
        <w:rPr>
          <w:rFonts w:ascii="Arial" w:hAnsi="Arial" w:cs="Arial"/>
          <w:sz w:val="22"/>
          <w:szCs w:val="22"/>
        </w:rPr>
        <w:t xml:space="preserve">Der Staat darf niemanden in seinen Grundrechten verletzen. Wenn eine Person denkt: </w:t>
      </w:r>
      <w:r w:rsidRPr="00123721">
        <w:rPr>
          <w:rFonts w:ascii="Arial" w:hAnsi="Arial" w:cs="Arial"/>
          <w:sz w:val="22"/>
          <w:szCs w:val="22"/>
        </w:rPr>
        <w:br/>
        <w:t>Der Staat verletzt meine Grundrechte, kann die Person bei einem Gericht klagen. Sie kann so den Schutz ihrer Grundrechte fordern. Ein Richter muss dann prüfen, ob der Staat die Grundrechte verletzt hat. Alle Menschen in Deutschland haben ein Recht auf die Einhaltung der Grundrechte.</w:t>
      </w:r>
    </w:p>
    <w:p w14:paraId="672A6659" w14:textId="77777777" w:rsidR="00EC7A17" w:rsidRPr="00123721" w:rsidRDefault="00EC7A17" w:rsidP="00C10A3A">
      <w:pPr>
        <w:spacing w:beforeLines="20" w:before="48" w:afterLines="20" w:after="48" w:line="276" w:lineRule="auto"/>
        <w:contextualSpacing/>
        <w:jc w:val="both"/>
        <w:rPr>
          <w:rFonts w:ascii="Arial" w:hAnsi="Arial" w:cs="Arial"/>
          <w:sz w:val="22"/>
          <w:szCs w:val="22"/>
        </w:rPr>
      </w:pPr>
    </w:p>
    <w:p w14:paraId="09F0D781" w14:textId="77777777" w:rsidR="00807E9A" w:rsidRPr="00123721" w:rsidRDefault="000B0C11" w:rsidP="00C10A3A">
      <w:pPr>
        <w:spacing w:beforeLines="20" w:before="48" w:afterLines="20" w:after="48" w:line="276" w:lineRule="auto"/>
        <w:contextualSpacing/>
        <w:jc w:val="both"/>
        <w:rPr>
          <w:rFonts w:ascii="Arial" w:hAnsi="Arial" w:cs="Arial"/>
          <w:sz w:val="22"/>
          <w:szCs w:val="22"/>
        </w:rPr>
      </w:pPr>
      <w:hyperlink r:id="rId8" w:history="1">
        <w:r w:rsidR="00807E9A" w:rsidRPr="00123721">
          <w:rPr>
            <w:rStyle w:val="Hyperlink"/>
            <w:rFonts w:ascii="Arial" w:hAnsi="Arial" w:cs="Arial"/>
            <w:sz w:val="22"/>
            <w:szCs w:val="22"/>
          </w:rPr>
          <w:t>https://www.bpb.de/politik/grundfragen/politik-einfach-fuer-alle/236724/die-wuerde-des-menschen-ist-unantastbar</w:t>
        </w:r>
      </w:hyperlink>
      <w:r w:rsidR="00807E9A" w:rsidRPr="00123721">
        <w:rPr>
          <w:rFonts w:ascii="Arial" w:hAnsi="Arial" w:cs="Arial"/>
          <w:sz w:val="22"/>
          <w:szCs w:val="22"/>
        </w:rPr>
        <w:t xml:space="preserve"> </w:t>
      </w:r>
    </w:p>
    <w:p w14:paraId="0A37501D" w14:textId="77777777" w:rsidR="00807E9A" w:rsidRPr="00123721" w:rsidRDefault="00807E9A" w:rsidP="00C10A3A">
      <w:pPr>
        <w:spacing w:beforeLines="20" w:before="48" w:afterLines="20" w:after="48" w:line="276" w:lineRule="auto"/>
        <w:contextualSpacing/>
        <w:jc w:val="both"/>
        <w:rPr>
          <w:rFonts w:ascii="Arial" w:hAnsi="Arial" w:cs="Arial"/>
          <w:sz w:val="22"/>
          <w:szCs w:val="22"/>
        </w:rPr>
      </w:pPr>
    </w:p>
    <w:p w14:paraId="4B68797F" w14:textId="77777777" w:rsidR="00807E9A" w:rsidRPr="00123721" w:rsidRDefault="00807E9A" w:rsidP="00C10A3A">
      <w:pPr>
        <w:pStyle w:val="berschrift1"/>
        <w:spacing w:beforeLines="20" w:before="48" w:beforeAutospacing="0" w:afterLines="20" w:after="48" w:afterAutospacing="0" w:line="276" w:lineRule="auto"/>
        <w:contextualSpacing/>
        <w:jc w:val="both"/>
        <w:rPr>
          <w:rFonts w:ascii="Arial" w:hAnsi="Arial" w:cs="Arial"/>
          <w:sz w:val="22"/>
          <w:szCs w:val="22"/>
        </w:rPr>
      </w:pPr>
      <w:r w:rsidRPr="00123721">
        <w:rPr>
          <w:rFonts w:ascii="Arial" w:hAnsi="Arial" w:cs="Arial"/>
          <w:sz w:val="22"/>
          <w:szCs w:val="22"/>
        </w:rPr>
        <w:t>Alle Menschen sind gleich</w:t>
      </w:r>
    </w:p>
    <w:p w14:paraId="3D94F406" w14:textId="77777777" w:rsidR="00807E9A" w:rsidRPr="00123721" w:rsidRDefault="00807E9A" w:rsidP="00C10A3A">
      <w:pPr>
        <w:pStyle w:val="berschrift2"/>
        <w:spacing w:beforeLines="20" w:before="48" w:beforeAutospacing="0" w:afterLines="20" w:after="48" w:afterAutospacing="0" w:line="276" w:lineRule="auto"/>
        <w:contextualSpacing/>
        <w:jc w:val="both"/>
        <w:rPr>
          <w:rFonts w:ascii="Arial" w:hAnsi="Arial" w:cs="Arial"/>
          <w:sz w:val="22"/>
          <w:szCs w:val="22"/>
        </w:rPr>
      </w:pPr>
      <w:r w:rsidRPr="00123721">
        <w:rPr>
          <w:rFonts w:ascii="Arial" w:hAnsi="Arial" w:cs="Arial"/>
          <w:sz w:val="22"/>
          <w:szCs w:val="22"/>
        </w:rPr>
        <w:t>Artikel 3 des Grundgesetzes</w:t>
      </w:r>
    </w:p>
    <w:p w14:paraId="28AA073A" w14:textId="77777777" w:rsidR="00807E9A" w:rsidRPr="00123721" w:rsidRDefault="00807E9A" w:rsidP="00C10A3A">
      <w:pPr>
        <w:pStyle w:val="Listenabsatz"/>
        <w:numPr>
          <w:ilvl w:val="0"/>
          <w:numId w:val="10"/>
        </w:numPr>
        <w:spacing w:beforeLines="20" w:before="48" w:afterLines="20" w:after="48" w:line="276" w:lineRule="auto"/>
        <w:jc w:val="both"/>
        <w:rPr>
          <w:rFonts w:ascii="Arial" w:hAnsi="Arial" w:cs="Arial"/>
          <w:sz w:val="22"/>
          <w:szCs w:val="22"/>
        </w:rPr>
      </w:pPr>
      <w:r w:rsidRPr="00123721">
        <w:rPr>
          <w:rFonts w:ascii="Arial" w:hAnsi="Arial" w:cs="Arial"/>
          <w:sz w:val="22"/>
          <w:szCs w:val="22"/>
        </w:rPr>
        <w:t>Alle Menschen sind vor dem Gesetz gleich.</w:t>
      </w:r>
    </w:p>
    <w:p w14:paraId="3711E201" w14:textId="77777777" w:rsidR="00807E9A" w:rsidRPr="00123721" w:rsidRDefault="00807E9A" w:rsidP="00C10A3A">
      <w:pPr>
        <w:pStyle w:val="Listenabsatz"/>
        <w:numPr>
          <w:ilvl w:val="0"/>
          <w:numId w:val="10"/>
        </w:numPr>
        <w:spacing w:beforeLines="20" w:before="48" w:afterLines="20" w:after="48" w:line="276" w:lineRule="auto"/>
        <w:jc w:val="both"/>
        <w:rPr>
          <w:rFonts w:ascii="Arial" w:hAnsi="Arial" w:cs="Arial"/>
          <w:sz w:val="22"/>
          <w:szCs w:val="22"/>
        </w:rPr>
      </w:pPr>
      <w:r w:rsidRPr="00123721">
        <w:rPr>
          <w:rFonts w:ascii="Arial" w:hAnsi="Arial" w:cs="Arial"/>
          <w:sz w:val="22"/>
          <w:szCs w:val="22"/>
        </w:rPr>
        <w:t>Männer und Frauen sind gleichberechtigt. Der Staat fördert die tatsächliche Durchsetzung der Gleichberechtigung von Frauen und Männern und wirkt auf die Beseitigung bestehender Nachteile hin.</w:t>
      </w:r>
    </w:p>
    <w:p w14:paraId="1CAE5125" w14:textId="77777777" w:rsidR="00807E9A" w:rsidRPr="00123721" w:rsidRDefault="00807E9A" w:rsidP="00C10A3A">
      <w:pPr>
        <w:pStyle w:val="Listenabsatz"/>
        <w:numPr>
          <w:ilvl w:val="0"/>
          <w:numId w:val="10"/>
        </w:numPr>
        <w:spacing w:beforeLines="20" w:before="48" w:afterLines="20" w:after="48" w:line="276" w:lineRule="auto"/>
        <w:jc w:val="both"/>
        <w:rPr>
          <w:rFonts w:ascii="Arial" w:hAnsi="Arial" w:cs="Arial"/>
          <w:sz w:val="22"/>
          <w:szCs w:val="22"/>
        </w:rPr>
      </w:pPr>
      <w:r w:rsidRPr="00123721">
        <w:rPr>
          <w:rFonts w:ascii="Arial" w:hAnsi="Arial" w:cs="Arial"/>
          <w:sz w:val="22"/>
          <w:szCs w:val="22"/>
        </w:rPr>
        <w:t xml:space="preserve">Niemand darf wegen seines Geschlechtes, seiner Abstammung, seiner Rasse, seiner Sprache, seiner Heimat und Herkunft, seines Glaubens, seiner </w:t>
      </w:r>
      <w:r w:rsidRPr="00123721">
        <w:rPr>
          <w:rFonts w:ascii="Arial" w:hAnsi="Arial" w:cs="Arial"/>
          <w:sz w:val="22"/>
          <w:szCs w:val="22"/>
        </w:rPr>
        <w:lastRenderedPageBreak/>
        <w:t xml:space="preserve">religiösen oder politischen Anschauungen benachteiligt oder bevorzugt werden. Niemand darf wegen seiner Behinderung benachteiligt werden. </w:t>
      </w:r>
    </w:p>
    <w:p w14:paraId="5E7FF618" w14:textId="77777777" w:rsidR="00807E9A" w:rsidRPr="00123721" w:rsidRDefault="00807E9A" w:rsidP="00C10A3A">
      <w:pPr>
        <w:spacing w:beforeLines="20" w:before="48" w:afterLines="20" w:after="48" w:line="276" w:lineRule="auto"/>
        <w:contextualSpacing/>
        <w:jc w:val="both"/>
        <w:rPr>
          <w:rFonts w:ascii="Arial" w:hAnsi="Arial" w:cs="Arial"/>
          <w:sz w:val="22"/>
          <w:szCs w:val="22"/>
        </w:rPr>
      </w:pPr>
      <w:r w:rsidRPr="00123721">
        <w:rPr>
          <w:rFonts w:ascii="Arial" w:hAnsi="Arial" w:cs="Arial"/>
          <w:sz w:val="22"/>
          <w:szCs w:val="22"/>
        </w:rPr>
        <w:br w:type="textWrapping" w:clear="all"/>
        <w:t xml:space="preserve">Der Artikel 3 sagt: Alle Menschen sind vor dem Gesetz gleich. Das bedeutet: </w:t>
      </w:r>
    </w:p>
    <w:p w14:paraId="5651902D" w14:textId="77777777" w:rsidR="00807E9A" w:rsidRPr="00123721" w:rsidRDefault="00807E9A" w:rsidP="00C10A3A">
      <w:pPr>
        <w:numPr>
          <w:ilvl w:val="0"/>
          <w:numId w:val="5"/>
        </w:numPr>
        <w:spacing w:beforeLines="20" w:before="48" w:afterLines="20" w:after="48" w:line="276" w:lineRule="auto"/>
        <w:contextualSpacing/>
        <w:jc w:val="both"/>
        <w:rPr>
          <w:rFonts w:ascii="Arial" w:hAnsi="Arial" w:cs="Arial"/>
          <w:sz w:val="22"/>
          <w:szCs w:val="22"/>
        </w:rPr>
      </w:pPr>
      <w:r w:rsidRPr="00123721">
        <w:rPr>
          <w:rFonts w:ascii="Arial" w:hAnsi="Arial" w:cs="Arial"/>
          <w:sz w:val="22"/>
          <w:szCs w:val="22"/>
        </w:rPr>
        <w:t xml:space="preserve">Alle Menschen haben die gleichen Rechte. </w:t>
      </w:r>
    </w:p>
    <w:p w14:paraId="2FDFCD57" w14:textId="77777777" w:rsidR="00807E9A" w:rsidRPr="00123721" w:rsidRDefault="00807E9A" w:rsidP="00C10A3A">
      <w:pPr>
        <w:numPr>
          <w:ilvl w:val="0"/>
          <w:numId w:val="5"/>
        </w:numPr>
        <w:spacing w:beforeLines="20" w:before="48" w:afterLines="20" w:after="48" w:line="276" w:lineRule="auto"/>
        <w:contextualSpacing/>
        <w:jc w:val="both"/>
        <w:rPr>
          <w:rFonts w:ascii="Arial" w:hAnsi="Arial" w:cs="Arial"/>
          <w:sz w:val="22"/>
          <w:szCs w:val="22"/>
        </w:rPr>
      </w:pPr>
      <w:r w:rsidRPr="00123721">
        <w:rPr>
          <w:rFonts w:ascii="Arial" w:hAnsi="Arial" w:cs="Arial"/>
          <w:sz w:val="22"/>
          <w:szCs w:val="22"/>
        </w:rPr>
        <w:t xml:space="preserve">Der Staat muss alle Menschen gleich behandeln. </w:t>
      </w:r>
    </w:p>
    <w:p w14:paraId="2F15D8C8" w14:textId="77777777" w:rsidR="00807E9A" w:rsidRPr="00123721" w:rsidRDefault="00807E9A" w:rsidP="00C10A3A">
      <w:pPr>
        <w:numPr>
          <w:ilvl w:val="0"/>
          <w:numId w:val="5"/>
        </w:numPr>
        <w:spacing w:beforeLines="20" w:before="48" w:afterLines="20" w:after="48" w:line="276" w:lineRule="auto"/>
        <w:contextualSpacing/>
        <w:jc w:val="both"/>
        <w:rPr>
          <w:rFonts w:ascii="Arial" w:hAnsi="Arial" w:cs="Arial"/>
          <w:sz w:val="22"/>
          <w:szCs w:val="22"/>
        </w:rPr>
      </w:pPr>
      <w:r w:rsidRPr="00123721">
        <w:rPr>
          <w:rFonts w:ascii="Arial" w:hAnsi="Arial" w:cs="Arial"/>
          <w:sz w:val="22"/>
          <w:szCs w:val="22"/>
        </w:rPr>
        <w:t>Der Staat darf niemanden besser oder schlechter behandeln:</w:t>
      </w:r>
    </w:p>
    <w:p w14:paraId="7A8A20CC" w14:textId="77777777" w:rsidR="00826395" w:rsidRDefault="00807E9A" w:rsidP="00C10A3A">
      <w:pPr>
        <w:spacing w:beforeLines="20" w:before="48" w:afterLines="20" w:after="48" w:line="276" w:lineRule="auto"/>
        <w:contextualSpacing/>
        <w:jc w:val="both"/>
        <w:rPr>
          <w:rFonts w:ascii="Arial" w:hAnsi="Arial" w:cs="Arial"/>
          <w:sz w:val="22"/>
          <w:szCs w:val="22"/>
        </w:rPr>
      </w:pPr>
      <w:r w:rsidRPr="00123721">
        <w:rPr>
          <w:rFonts w:ascii="Arial" w:hAnsi="Arial" w:cs="Arial"/>
          <w:sz w:val="22"/>
          <w:szCs w:val="22"/>
        </w:rPr>
        <w:t>Egal ob jemand aus einer berühmten Familie kommt, eine wichtige Chefin ist oder ein armer Mann. Es ist nicht immer leicht, alle gleich zu beha</w:t>
      </w:r>
      <w:r w:rsidR="00826395">
        <w:rPr>
          <w:rFonts w:ascii="Arial" w:hAnsi="Arial" w:cs="Arial"/>
          <w:sz w:val="22"/>
          <w:szCs w:val="22"/>
        </w:rPr>
        <w:t>ndeln. Jeder Mensch ist anders.</w:t>
      </w:r>
      <w:r w:rsidRPr="00123721">
        <w:rPr>
          <w:rFonts w:ascii="Arial" w:hAnsi="Arial" w:cs="Arial"/>
          <w:sz w:val="22"/>
          <w:szCs w:val="22"/>
        </w:rPr>
        <w:br/>
        <w:t xml:space="preserve">Es kommt oft vor, dass Menschen von anderen Menschen schlechter behandelt werden als andere. </w:t>
      </w:r>
      <w:proofErr w:type="gramStart"/>
      <w:r w:rsidRPr="00123721">
        <w:rPr>
          <w:rFonts w:ascii="Arial" w:hAnsi="Arial" w:cs="Arial"/>
          <w:sz w:val="22"/>
          <w:szCs w:val="22"/>
        </w:rPr>
        <w:t>Zum Beispiel</w:t>
      </w:r>
      <w:proofErr w:type="gramEnd"/>
      <w:r w:rsidRPr="00123721">
        <w:rPr>
          <w:rFonts w:ascii="Arial" w:hAnsi="Arial" w:cs="Arial"/>
          <w:sz w:val="22"/>
          <w:szCs w:val="22"/>
        </w:rPr>
        <w:t xml:space="preserve"> weil sie anders sind als die meisten anderen Menschen in Deutschland.</w:t>
      </w:r>
    </w:p>
    <w:p w14:paraId="3FE46E33" w14:textId="77777777" w:rsidR="00807E9A" w:rsidRPr="00123721" w:rsidRDefault="00826395" w:rsidP="00C10A3A">
      <w:pPr>
        <w:spacing w:beforeLines="20" w:before="48" w:afterLines="20" w:after="48" w:line="276" w:lineRule="auto"/>
        <w:contextualSpacing/>
        <w:jc w:val="both"/>
        <w:rPr>
          <w:rFonts w:ascii="Arial" w:hAnsi="Arial" w:cs="Arial"/>
          <w:sz w:val="22"/>
          <w:szCs w:val="22"/>
        </w:rPr>
      </w:pPr>
      <w:r>
        <w:rPr>
          <w:rFonts w:ascii="Arial" w:hAnsi="Arial" w:cs="Arial"/>
          <w:sz w:val="22"/>
          <w:szCs w:val="22"/>
        </w:rPr>
        <w:br/>
      </w:r>
      <w:r w:rsidR="00807E9A" w:rsidRPr="00123721">
        <w:rPr>
          <w:rFonts w:ascii="Arial" w:hAnsi="Arial" w:cs="Arial"/>
          <w:sz w:val="22"/>
          <w:szCs w:val="22"/>
        </w:rPr>
        <w:t xml:space="preserve">Deswegen sagt das Grundgesetz: </w:t>
      </w:r>
    </w:p>
    <w:p w14:paraId="0E7086A0" w14:textId="77777777" w:rsidR="00807E9A" w:rsidRPr="00123721" w:rsidRDefault="00807E9A" w:rsidP="00C10A3A">
      <w:pPr>
        <w:numPr>
          <w:ilvl w:val="0"/>
          <w:numId w:val="6"/>
        </w:numPr>
        <w:spacing w:beforeLines="20" w:before="48" w:afterLines="20" w:after="48" w:line="276" w:lineRule="auto"/>
        <w:contextualSpacing/>
        <w:jc w:val="both"/>
        <w:rPr>
          <w:rFonts w:ascii="Arial" w:hAnsi="Arial" w:cs="Arial"/>
          <w:sz w:val="22"/>
          <w:szCs w:val="22"/>
        </w:rPr>
      </w:pPr>
      <w:r w:rsidRPr="00123721">
        <w:rPr>
          <w:rFonts w:ascii="Arial" w:hAnsi="Arial" w:cs="Arial"/>
          <w:sz w:val="22"/>
          <w:szCs w:val="22"/>
        </w:rPr>
        <w:t xml:space="preserve">Niemand darf bevorzugt oder benachteiligt werden, wegen der Religion, die er hat. </w:t>
      </w:r>
    </w:p>
    <w:p w14:paraId="16C9F4A9" w14:textId="77777777" w:rsidR="00807E9A" w:rsidRPr="00123721" w:rsidRDefault="00807E9A" w:rsidP="00C10A3A">
      <w:pPr>
        <w:numPr>
          <w:ilvl w:val="0"/>
          <w:numId w:val="6"/>
        </w:numPr>
        <w:spacing w:beforeLines="20" w:before="48" w:afterLines="20" w:after="48" w:line="276" w:lineRule="auto"/>
        <w:contextualSpacing/>
        <w:jc w:val="both"/>
        <w:rPr>
          <w:rFonts w:ascii="Arial" w:hAnsi="Arial" w:cs="Arial"/>
          <w:sz w:val="22"/>
          <w:szCs w:val="22"/>
        </w:rPr>
      </w:pPr>
      <w:r w:rsidRPr="00123721">
        <w:rPr>
          <w:rFonts w:ascii="Arial" w:hAnsi="Arial" w:cs="Arial"/>
          <w:sz w:val="22"/>
          <w:szCs w:val="22"/>
        </w:rPr>
        <w:t xml:space="preserve">Niemand darf bevorzugt oder benachteiligt werden, nur weil er in einem anderen Land geboren ist. Jeder kann Bundespräsident von Deutschland oder Bürgermeister seiner Stadt werden. Er muss alt genug sein und einen deutschen Pass haben. Niemand darf zum </w:t>
      </w:r>
      <w:r w:rsidR="00392E2B" w:rsidRPr="00123721">
        <w:rPr>
          <w:rFonts w:ascii="Arial" w:hAnsi="Arial" w:cs="Arial"/>
          <w:sz w:val="22"/>
          <w:szCs w:val="22"/>
        </w:rPr>
        <w:t>Beispiel benachteiligt werden,</w:t>
      </w:r>
      <w:r w:rsidRPr="00123721">
        <w:rPr>
          <w:rFonts w:ascii="Arial" w:hAnsi="Arial" w:cs="Arial"/>
          <w:sz w:val="22"/>
          <w:szCs w:val="22"/>
        </w:rPr>
        <w:t xml:space="preserve"> weil er in der Türkei oder im Iran geboren wurde oder weil er Muslim ist. </w:t>
      </w:r>
    </w:p>
    <w:p w14:paraId="4C29C941" w14:textId="77777777" w:rsidR="00807E9A" w:rsidRPr="00123721" w:rsidRDefault="00807E9A" w:rsidP="00C10A3A">
      <w:pPr>
        <w:numPr>
          <w:ilvl w:val="0"/>
          <w:numId w:val="6"/>
        </w:numPr>
        <w:spacing w:beforeLines="20" w:before="48" w:afterLines="20" w:after="48" w:line="276" w:lineRule="auto"/>
        <w:contextualSpacing/>
        <w:jc w:val="both"/>
        <w:rPr>
          <w:rFonts w:ascii="Arial" w:hAnsi="Arial" w:cs="Arial"/>
          <w:sz w:val="22"/>
          <w:szCs w:val="22"/>
        </w:rPr>
      </w:pPr>
      <w:r w:rsidRPr="00123721">
        <w:rPr>
          <w:rFonts w:ascii="Arial" w:hAnsi="Arial" w:cs="Arial"/>
          <w:sz w:val="22"/>
          <w:szCs w:val="22"/>
        </w:rPr>
        <w:t>Niemand darf bevorzugt oder benachteiligt werden, wegen der Hautfarbe.</w:t>
      </w:r>
      <w:r w:rsidR="00826395">
        <w:rPr>
          <w:rFonts w:ascii="Arial" w:hAnsi="Arial" w:cs="Arial"/>
          <w:sz w:val="22"/>
          <w:szCs w:val="22"/>
        </w:rPr>
        <w:t xml:space="preserve"> </w:t>
      </w:r>
      <w:r w:rsidRPr="00123721">
        <w:rPr>
          <w:rFonts w:ascii="Arial" w:hAnsi="Arial" w:cs="Arial"/>
          <w:sz w:val="22"/>
          <w:szCs w:val="22"/>
        </w:rPr>
        <w:t>Niemand darf zum Beispiel wegen seiner Hautfarbe für die</w:t>
      </w:r>
      <w:r w:rsidR="00826395">
        <w:rPr>
          <w:rFonts w:ascii="Arial" w:hAnsi="Arial" w:cs="Arial"/>
          <w:sz w:val="22"/>
          <w:szCs w:val="22"/>
        </w:rPr>
        <w:t xml:space="preserve"> </w:t>
      </w:r>
      <w:r w:rsidRPr="00123721">
        <w:rPr>
          <w:rFonts w:ascii="Arial" w:hAnsi="Arial" w:cs="Arial"/>
          <w:sz w:val="22"/>
          <w:szCs w:val="22"/>
        </w:rPr>
        <w:t xml:space="preserve">gleiche Straftat milder oder strenger bestraft werden. </w:t>
      </w:r>
    </w:p>
    <w:p w14:paraId="0700BC0D" w14:textId="77777777" w:rsidR="00807E9A" w:rsidRPr="00123721" w:rsidRDefault="00807E9A" w:rsidP="00C10A3A">
      <w:pPr>
        <w:numPr>
          <w:ilvl w:val="0"/>
          <w:numId w:val="6"/>
        </w:numPr>
        <w:spacing w:beforeLines="20" w:before="48" w:afterLines="20" w:after="48" w:line="276" w:lineRule="auto"/>
        <w:contextualSpacing/>
        <w:jc w:val="both"/>
        <w:rPr>
          <w:rFonts w:ascii="Arial" w:hAnsi="Arial" w:cs="Arial"/>
          <w:sz w:val="22"/>
          <w:szCs w:val="22"/>
        </w:rPr>
      </w:pPr>
      <w:r w:rsidRPr="00123721">
        <w:rPr>
          <w:rFonts w:ascii="Arial" w:hAnsi="Arial" w:cs="Arial"/>
          <w:sz w:val="22"/>
          <w:szCs w:val="22"/>
        </w:rPr>
        <w:t>Niemand darf bevorzugt oder benachteiligt werden, wegen der Politik, die er gut findet.</w:t>
      </w:r>
    </w:p>
    <w:p w14:paraId="795F9AF5" w14:textId="77777777" w:rsidR="00807E9A" w:rsidRPr="00123721" w:rsidRDefault="00807E9A" w:rsidP="00C10A3A">
      <w:pPr>
        <w:numPr>
          <w:ilvl w:val="0"/>
          <w:numId w:val="6"/>
        </w:numPr>
        <w:spacing w:beforeLines="20" w:before="48" w:afterLines="20" w:after="48" w:line="276" w:lineRule="auto"/>
        <w:contextualSpacing/>
        <w:jc w:val="both"/>
        <w:rPr>
          <w:rFonts w:ascii="Arial" w:hAnsi="Arial" w:cs="Arial"/>
          <w:sz w:val="22"/>
          <w:szCs w:val="22"/>
        </w:rPr>
      </w:pPr>
      <w:r w:rsidRPr="00123721">
        <w:rPr>
          <w:rFonts w:ascii="Arial" w:hAnsi="Arial" w:cs="Arial"/>
          <w:sz w:val="22"/>
          <w:szCs w:val="22"/>
        </w:rPr>
        <w:t>Niemand darf bevorzugt oder benachteiligt werden, wegen der Sprache, die er als Kind gelernt hat.</w:t>
      </w:r>
    </w:p>
    <w:p w14:paraId="19AE1335" w14:textId="77777777" w:rsidR="00807E9A" w:rsidRPr="00123721" w:rsidRDefault="00807E9A" w:rsidP="00C10A3A">
      <w:pPr>
        <w:numPr>
          <w:ilvl w:val="0"/>
          <w:numId w:val="6"/>
        </w:numPr>
        <w:spacing w:beforeLines="20" w:before="48" w:afterLines="20" w:after="48" w:line="276" w:lineRule="auto"/>
        <w:contextualSpacing/>
        <w:jc w:val="both"/>
        <w:rPr>
          <w:rFonts w:ascii="Arial" w:hAnsi="Arial" w:cs="Arial"/>
          <w:sz w:val="22"/>
          <w:szCs w:val="22"/>
        </w:rPr>
      </w:pPr>
      <w:r w:rsidRPr="00123721">
        <w:rPr>
          <w:rFonts w:ascii="Arial" w:hAnsi="Arial" w:cs="Arial"/>
          <w:sz w:val="22"/>
          <w:szCs w:val="22"/>
        </w:rPr>
        <w:t>Niemand darf benachteiligt werden, wegen einer Behinderung.</w:t>
      </w:r>
    </w:p>
    <w:p w14:paraId="40C33B54" w14:textId="77777777" w:rsidR="00807E9A" w:rsidRPr="00123721" w:rsidRDefault="00807E9A" w:rsidP="00C10A3A">
      <w:pPr>
        <w:spacing w:beforeLines="20" w:before="48" w:afterLines="20" w:after="48" w:line="276" w:lineRule="auto"/>
        <w:contextualSpacing/>
        <w:jc w:val="both"/>
        <w:rPr>
          <w:rFonts w:ascii="Arial" w:hAnsi="Arial" w:cs="Arial"/>
          <w:sz w:val="22"/>
          <w:szCs w:val="22"/>
        </w:rPr>
      </w:pPr>
      <w:r w:rsidRPr="00123721">
        <w:rPr>
          <w:rFonts w:ascii="Arial" w:hAnsi="Arial" w:cs="Arial"/>
          <w:sz w:val="22"/>
          <w:szCs w:val="22"/>
        </w:rPr>
        <w:br/>
        <w:t>Deswegen ist es Aufgabe des St</w:t>
      </w:r>
      <w:r w:rsidR="00392E2B" w:rsidRPr="00123721">
        <w:rPr>
          <w:rFonts w:ascii="Arial" w:hAnsi="Arial" w:cs="Arial"/>
          <w:sz w:val="22"/>
          <w:szCs w:val="22"/>
        </w:rPr>
        <w:t xml:space="preserve">aates, </w:t>
      </w:r>
      <w:r w:rsidRPr="00123721">
        <w:rPr>
          <w:rFonts w:ascii="Arial" w:hAnsi="Arial" w:cs="Arial"/>
          <w:sz w:val="22"/>
          <w:szCs w:val="22"/>
        </w:rPr>
        <w:t>sich darum zu kümmern:</w:t>
      </w:r>
    </w:p>
    <w:p w14:paraId="6C9B3130" w14:textId="77777777" w:rsidR="00807E9A" w:rsidRPr="00123721" w:rsidRDefault="00807E9A" w:rsidP="00C10A3A">
      <w:pPr>
        <w:pStyle w:val="Listenabsatz"/>
        <w:numPr>
          <w:ilvl w:val="0"/>
          <w:numId w:val="11"/>
        </w:numPr>
        <w:spacing w:beforeLines="20" w:before="48" w:afterLines="20" w:after="48" w:line="276" w:lineRule="auto"/>
        <w:jc w:val="both"/>
        <w:rPr>
          <w:rFonts w:ascii="Arial" w:hAnsi="Arial" w:cs="Arial"/>
          <w:sz w:val="22"/>
          <w:szCs w:val="22"/>
        </w:rPr>
      </w:pPr>
      <w:r w:rsidRPr="00123721">
        <w:rPr>
          <w:rFonts w:ascii="Arial" w:hAnsi="Arial" w:cs="Arial"/>
          <w:sz w:val="22"/>
          <w:szCs w:val="22"/>
        </w:rPr>
        <w:t xml:space="preserve">Wie können auch Menschen im Rollstuhl gut Bahnhöfe nutzen? </w:t>
      </w:r>
    </w:p>
    <w:p w14:paraId="4C078E68" w14:textId="77777777" w:rsidR="00826395" w:rsidRDefault="00807E9A" w:rsidP="00C10A3A">
      <w:pPr>
        <w:pStyle w:val="Listenabsatz"/>
        <w:numPr>
          <w:ilvl w:val="0"/>
          <w:numId w:val="11"/>
        </w:numPr>
        <w:spacing w:beforeLines="20" w:before="48" w:afterLines="20" w:after="48" w:line="276" w:lineRule="auto"/>
        <w:jc w:val="both"/>
        <w:rPr>
          <w:rFonts w:ascii="Arial" w:hAnsi="Arial" w:cs="Arial"/>
          <w:sz w:val="22"/>
          <w:szCs w:val="22"/>
        </w:rPr>
      </w:pPr>
      <w:r w:rsidRPr="00123721">
        <w:rPr>
          <w:rFonts w:ascii="Arial" w:hAnsi="Arial" w:cs="Arial"/>
          <w:sz w:val="22"/>
          <w:szCs w:val="22"/>
        </w:rPr>
        <w:t xml:space="preserve">Wie können Menschen, die leichte Sprache benötigen, </w:t>
      </w:r>
      <w:r w:rsidR="00392E2B" w:rsidRPr="00123721">
        <w:rPr>
          <w:rFonts w:ascii="Arial" w:hAnsi="Arial" w:cs="Arial"/>
          <w:sz w:val="22"/>
          <w:szCs w:val="22"/>
        </w:rPr>
        <w:t xml:space="preserve">auch Internetseiten von Ämtern </w:t>
      </w:r>
      <w:r w:rsidRPr="00123721">
        <w:rPr>
          <w:rFonts w:ascii="Arial" w:hAnsi="Arial" w:cs="Arial"/>
          <w:sz w:val="22"/>
          <w:szCs w:val="22"/>
        </w:rPr>
        <w:t xml:space="preserve">verstehen? </w:t>
      </w:r>
    </w:p>
    <w:p w14:paraId="5DAB6C7B" w14:textId="77777777" w:rsidR="00826395" w:rsidRDefault="00826395" w:rsidP="00C10A3A">
      <w:pPr>
        <w:pStyle w:val="Listenabsatz"/>
        <w:spacing w:beforeLines="20" w:before="48" w:afterLines="20" w:after="48" w:line="276" w:lineRule="auto"/>
        <w:ind w:left="360"/>
        <w:jc w:val="both"/>
        <w:rPr>
          <w:rFonts w:ascii="Arial" w:hAnsi="Arial" w:cs="Arial"/>
          <w:sz w:val="22"/>
          <w:szCs w:val="22"/>
        </w:rPr>
      </w:pPr>
    </w:p>
    <w:p w14:paraId="00188314" w14:textId="77777777" w:rsidR="00826395" w:rsidRDefault="00807E9A" w:rsidP="00C10A3A">
      <w:pPr>
        <w:pStyle w:val="Listenabsatz"/>
        <w:spacing w:beforeLines="20" w:before="48" w:afterLines="20" w:after="48" w:line="276" w:lineRule="auto"/>
        <w:ind w:left="0"/>
        <w:jc w:val="both"/>
        <w:rPr>
          <w:rFonts w:ascii="Arial" w:hAnsi="Arial" w:cs="Arial"/>
          <w:sz w:val="22"/>
          <w:szCs w:val="22"/>
        </w:rPr>
      </w:pPr>
      <w:r w:rsidRPr="00123721">
        <w:rPr>
          <w:rFonts w:ascii="Arial" w:hAnsi="Arial" w:cs="Arial"/>
          <w:sz w:val="22"/>
          <w:szCs w:val="22"/>
        </w:rPr>
        <w:t xml:space="preserve">Artikel 3 ist ein </w:t>
      </w:r>
      <w:r w:rsidRPr="00123721">
        <w:rPr>
          <w:rStyle w:val="Fett"/>
          <w:rFonts w:ascii="Arial" w:hAnsi="Arial" w:cs="Arial"/>
          <w:sz w:val="22"/>
          <w:szCs w:val="22"/>
        </w:rPr>
        <w:t>Gleichheitsrecht</w:t>
      </w:r>
      <w:r w:rsidR="00392E2B" w:rsidRPr="00123721">
        <w:rPr>
          <w:rFonts w:ascii="Arial" w:hAnsi="Arial" w:cs="Arial"/>
          <w:sz w:val="22"/>
          <w:szCs w:val="22"/>
        </w:rPr>
        <w:t xml:space="preserve">. Gleichheitsrechte sichern, </w:t>
      </w:r>
      <w:r w:rsidRPr="00123721">
        <w:rPr>
          <w:rFonts w:ascii="Arial" w:hAnsi="Arial" w:cs="Arial"/>
          <w:sz w:val="22"/>
          <w:szCs w:val="22"/>
        </w:rPr>
        <w:t xml:space="preserve">dass alle Menschen </w:t>
      </w:r>
      <w:proofErr w:type="gramStart"/>
      <w:r w:rsidRPr="00123721">
        <w:rPr>
          <w:rFonts w:ascii="Arial" w:hAnsi="Arial" w:cs="Arial"/>
          <w:sz w:val="22"/>
          <w:szCs w:val="22"/>
        </w:rPr>
        <w:t>gleich behandelt</w:t>
      </w:r>
      <w:proofErr w:type="gramEnd"/>
      <w:r w:rsidRPr="00123721">
        <w:rPr>
          <w:rFonts w:ascii="Arial" w:hAnsi="Arial" w:cs="Arial"/>
          <w:sz w:val="22"/>
          <w:szCs w:val="22"/>
        </w:rPr>
        <w:t xml:space="preserve"> werden.</w:t>
      </w:r>
      <w:r w:rsidR="00826395">
        <w:rPr>
          <w:rFonts w:ascii="Arial" w:hAnsi="Arial" w:cs="Arial"/>
          <w:sz w:val="22"/>
          <w:szCs w:val="22"/>
        </w:rPr>
        <w:t xml:space="preserve"> </w:t>
      </w:r>
      <w:r w:rsidRPr="00123721">
        <w:rPr>
          <w:rFonts w:ascii="Arial" w:hAnsi="Arial" w:cs="Arial"/>
          <w:sz w:val="22"/>
          <w:szCs w:val="22"/>
        </w:rPr>
        <w:t>[...]</w:t>
      </w:r>
    </w:p>
    <w:p w14:paraId="7E7E9ACD" w14:textId="77777777" w:rsidR="00807E9A" w:rsidRPr="00123721" w:rsidRDefault="00807E9A" w:rsidP="00C10A3A">
      <w:pPr>
        <w:pStyle w:val="Listenabsatz"/>
        <w:spacing w:beforeLines="20" w:before="48" w:afterLines="20" w:after="48" w:line="276" w:lineRule="auto"/>
        <w:ind w:left="0"/>
        <w:jc w:val="both"/>
        <w:rPr>
          <w:rFonts w:ascii="Arial" w:hAnsi="Arial" w:cs="Arial"/>
          <w:sz w:val="22"/>
          <w:szCs w:val="22"/>
        </w:rPr>
      </w:pPr>
      <w:r w:rsidRPr="00123721">
        <w:rPr>
          <w:rFonts w:ascii="Arial" w:hAnsi="Arial" w:cs="Arial"/>
          <w:sz w:val="22"/>
          <w:szCs w:val="22"/>
        </w:rPr>
        <w:t>In Artikel 3 wird ausdrücklich betont: „Männer und Frauen sind gleichberechtigt.“ Was Männer dürfen, dürfen auch Frauen. Und umgekehrt. [...]</w:t>
      </w:r>
    </w:p>
    <w:p w14:paraId="02EB378F" w14:textId="77777777" w:rsidR="00807E9A" w:rsidRPr="00123721" w:rsidRDefault="00807E9A" w:rsidP="00C10A3A">
      <w:pPr>
        <w:spacing w:beforeLines="20" w:before="48" w:afterLines="20" w:after="48" w:line="276" w:lineRule="auto"/>
        <w:contextualSpacing/>
        <w:jc w:val="both"/>
        <w:rPr>
          <w:rFonts w:ascii="Arial" w:hAnsi="Arial" w:cs="Arial"/>
          <w:sz w:val="22"/>
          <w:szCs w:val="22"/>
        </w:rPr>
      </w:pPr>
    </w:p>
    <w:p w14:paraId="5A7FB154" w14:textId="77777777" w:rsidR="00392E2B" w:rsidRDefault="000B0C11" w:rsidP="00C10A3A">
      <w:pPr>
        <w:spacing w:beforeLines="20" w:before="48" w:afterLines="20" w:after="48" w:line="276" w:lineRule="auto"/>
        <w:contextualSpacing/>
        <w:jc w:val="both"/>
        <w:rPr>
          <w:rFonts w:ascii="Arial" w:hAnsi="Arial" w:cs="Arial"/>
          <w:sz w:val="22"/>
          <w:szCs w:val="22"/>
        </w:rPr>
      </w:pPr>
      <w:hyperlink r:id="rId9" w:history="1">
        <w:r w:rsidR="00392E2B" w:rsidRPr="00123721">
          <w:rPr>
            <w:rStyle w:val="Hyperlink"/>
            <w:rFonts w:ascii="Arial" w:hAnsi="Arial" w:cs="Arial"/>
            <w:sz w:val="22"/>
            <w:szCs w:val="22"/>
          </w:rPr>
          <w:t>https://www.bpb.de/politik/grundfragen/politik-einfach-fuer-alle/236728/alle-menschen-sind-gleich</w:t>
        </w:r>
      </w:hyperlink>
      <w:r w:rsidR="00392E2B" w:rsidRPr="00123721">
        <w:rPr>
          <w:rFonts w:ascii="Arial" w:hAnsi="Arial" w:cs="Arial"/>
          <w:sz w:val="22"/>
          <w:szCs w:val="22"/>
        </w:rPr>
        <w:t xml:space="preserve"> </w:t>
      </w:r>
    </w:p>
    <w:p w14:paraId="6A05A809" w14:textId="77777777" w:rsidR="00FD50A0" w:rsidRDefault="00FD50A0" w:rsidP="00C10A3A">
      <w:pPr>
        <w:spacing w:beforeLines="20" w:before="48" w:afterLines="20" w:after="48" w:line="276" w:lineRule="auto"/>
        <w:contextualSpacing/>
        <w:jc w:val="both"/>
        <w:rPr>
          <w:rFonts w:ascii="Arial" w:hAnsi="Arial" w:cs="Arial"/>
          <w:sz w:val="22"/>
          <w:szCs w:val="22"/>
        </w:rPr>
      </w:pPr>
    </w:p>
    <w:p w14:paraId="5A39BBE3" w14:textId="2200F47E" w:rsidR="00FD50A0" w:rsidRDefault="000B0C11" w:rsidP="00C10A3A">
      <w:pPr>
        <w:spacing w:beforeLines="20" w:before="48" w:afterLines="20" w:after="48" w:line="276" w:lineRule="auto"/>
        <w:contextualSpacing/>
        <w:jc w:val="both"/>
        <w:rPr>
          <w:rFonts w:ascii="Arial" w:hAnsi="Arial" w:cs="Arial"/>
          <w:sz w:val="22"/>
          <w:szCs w:val="22"/>
        </w:rPr>
      </w:pPr>
      <w:r>
        <w:rPr>
          <w:rFonts w:ascii="Arial" w:hAnsi="Arial" w:cs="Arial"/>
          <w:sz w:val="22"/>
          <w:szCs w:val="22"/>
        </w:rPr>
        <w:t>Hintergrundbild</w:t>
      </w:r>
      <w:bookmarkStart w:id="1" w:name="_GoBack"/>
      <w:bookmarkEnd w:id="1"/>
      <w:r w:rsidR="00171C6F">
        <w:rPr>
          <w:rFonts w:ascii="Arial" w:hAnsi="Arial" w:cs="Arial"/>
          <w:sz w:val="22"/>
          <w:szCs w:val="22"/>
        </w:rPr>
        <w:t xml:space="preserve">: </w:t>
      </w:r>
      <w:r w:rsidR="00171C6F" w:rsidRPr="00171C6F">
        <w:rPr>
          <w:rFonts w:ascii="Arial" w:hAnsi="Arial" w:cs="Arial"/>
          <w:sz w:val="22"/>
          <w:szCs w:val="22"/>
        </w:rPr>
        <w:t>geralt</w:t>
      </w:r>
      <w:r w:rsidR="00171C6F">
        <w:rPr>
          <w:rFonts w:ascii="Arial" w:hAnsi="Arial" w:cs="Arial"/>
          <w:sz w:val="22"/>
          <w:szCs w:val="22"/>
        </w:rPr>
        <w:t>/pixabay.com</w:t>
      </w:r>
    </w:p>
    <w:p w14:paraId="2F6B5A6F" w14:textId="7776FBB5" w:rsidR="00CE1077" w:rsidRPr="00123721" w:rsidRDefault="00CE1077" w:rsidP="00472E2F">
      <w:pPr>
        <w:spacing w:beforeLines="20" w:before="48" w:afterLines="20" w:after="48" w:line="276" w:lineRule="auto"/>
        <w:contextualSpacing/>
        <w:jc w:val="both"/>
        <w:rPr>
          <w:rFonts w:ascii="Arial" w:hAnsi="Arial" w:cs="Arial"/>
          <w:sz w:val="22"/>
          <w:szCs w:val="22"/>
        </w:rPr>
      </w:pPr>
    </w:p>
    <w:sectPr w:rsidR="00CE1077" w:rsidRPr="00123721" w:rsidSect="00826395">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D7D8F" w14:textId="77777777" w:rsidR="004D6F5D" w:rsidRDefault="004D6F5D" w:rsidP="00123721">
      <w:r>
        <w:separator/>
      </w:r>
    </w:p>
  </w:endnote>
  <w:endnote w:type="continuationSeparator" w:id="0">
    <w:p w14:paraId="0998ABC9" w14:textId="77777777" w:rsidR="004D6F5D" w:rsidRDefault="004D6F5D" w:rsidP="0012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863041977"/>
      <w:docPartObj>
        <w:docPartGallery w:val="Page Numbers (Bottom of Page)"/>
        <w:docPartUnique/>
      </w:docPartObj>
    </w:sdtPr>
    <w:sdtEndPr>
      <w:rPr>
        <w:rStyle w:val="Seitenzahl"/>
      </w:rPr>
    </w:sdtEndPr>
    <w:sdtContent>
      <w:p w14:paraId="1C36B14E" w14:textId="77777777" w:rsidR="00826395" w:rsidRDefault="00472E2F" w:rsidP="00E465A5">
        <w:pPr>
          <w:pStyle w:val="Fuzeile"/>
          <w:framePr w:wrap="none" w:vAnchor="text" w:hAnchor="margin" w:xAlign="right" w:y="1"/>
          <w:rPr>
            <w:rStyle w:val="Seitenzahl"/>
          </w:rPr>
        </w:pPr>
        <w:r>
          <w:rPr>
            <w:rStyle w:val="Seitenzahl"/>
          </w:rPr>
          <w:fldChar w:fldCharType="begin"/>
        </w:r>
        <w:r w:rsidR="00826395">
          <w:rPr>
            <w:rStyle w:val="Seitenzahl"/>
          </w:rPr>
          <w:instrText xml:space="preserve"> PAGE </w:instrText>
        </w:r>
        <w:r>
          <w:rPr>
            <w:rStyle w:val="Seitenzahl"/>
          </w:rPr>
          <w:fldChar w:fldCharType="end"/>
        </w:r>
      </w:p>
    </w:sdtContent>
  </w:sdt>
  <w:p w14:paraId="60061E4C" w14:textId="77777777" w:rsidR="00826395" w:rsidRDefault="00826395" w:rsidP="0082639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279947421"/>
      <w:docPartObj>
        <w:docPartGallery w:val="Page Numbers (Bottom of Page)"/>
        <w:docPartUnique/>
      </w:docPartObj>
    </w:sdtPr>
    <w:sdtEndPr>
      <w:rPr>
        <w:rStyle w:val="Seitenzahl"/>
      </w:rPr>
    </w:sdtEndPr>
    <w:sdtContent>
      <w:p w14:paraId="4590CB77" w14:textId="77777777" w:rsidR="00826395" w:rsidRDefault="00472E2F" w:rsidP="00E465A5">
        <w:pPr>
          <w:pStyle w:val="Fuzeile"/>
          <w:framePr w:wrap="none" w:vAnchor="text" w:hAnchor="margin" w:xAlign="right" w:y="1"/>
          <w:rPr>
            <w:rStyle w:val="Seitenzahl"/>
          </w:rPr>
        </w:pPr>
        <w:r>
          <w:rPr>
            <w:rStyle w:val="Seitenzahl"/>
          </w:rPr>
          <w:fldChar w:fldCharType="begin"/>
        </w:r>
        <w:r w:rsidR="00826395">
          <w:rPr>
            <w:rStyle w:val="Seitenzahl"/>
          </w:rPr>
          <w:instrText xml:space="preserve"> PAGE </w:instrText>
        </w:r>
        <w:r>
          <w:rPr>
            <w:rStyle w:val="Seitenzahl"/>
          </w:rPr>
          <w:fldChar w:fldCharType="separate"/>
        </w:r>
        <w:r w:rsidR="00C10A3A">
          <w:rPr>
            <w:rStyle w:val="Seitenzahl"/>
            <w:noProof/>
          </w:rPr>
          <w:t>1</w:t>
        </w:r>
        <w:r>
          <w:rPr>
            <w:rStyle w:val="Seitenzahl"/>
          </w:rPr>
          <w:fldChar w:fldCharType="end"/>
        </w:r>
      </w:p>
    </w:sdtContent>
  </w:sdt>
  <w:p w14:paraId="72A3D3EC" w14:textId="77777777" w:rsidR="00826395" w:rsidRDefault="00826395" w:rsidP="00826395">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A7574" w14:textId="77777777" w:rsidR="00785660" w:rsidRDefault="0078566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76FEA" w14:textId="77777777" w:rsidR="004D6F5D" w:rsidRDefault="004D6F5D" w:rsidP="00123721">
      <w:r>
        <w:separator/>
      </w:r>
    </w:p>
  </w:footnote>
  <w:footnote w:type="continuationSeparator" w:id="0">
    <w:p w14:paraId="0426CE23" w14:textId="77777777" w:rsidR="004D6F5D" w:rsidRDefault="004D6F5D" w:rsidP="00123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DCEF9" w14:textId="21F905FD" w:rsidR="00785660" w:rsidRDefault="00785660">
    <w:pPr>
      <w:pStyle w:val="Kopfzeile"/>
    </w:pPr>
    <w:r>
      <w:rPr>
        <w:noProof/>
      </w:rPr>
      <w:pict w14:anchorId="696790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850626" o:spid="_x0000_s4101" type="#_x0000_t75" style="position:absolute;margin-left:0;margin-top:0;width:451.7pt;height:451.7pt;z-index:-251657216;mso-position-horizontal:center;mso-position-horizontal-relative:margin;mso-position-vertical:center;mso-position-vertical-relative:margin" o:allowincell="f">
          <v:imagedata r:id="rId1" o:title="clause-271038"/>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
      <w:gridCol w:w="8338"/>
    </w:tblGrid>
    <w:tr w:rsidR="00C10A3A" w14:paraId="676DA301" w14:textId="77777777" w:rsidTr="5949D85D">
      <w:trPr>
        <w:trHeight w:val="624"/>
      </w:trPr>
      <w:tc>
        <w:tcPr>
          <w:tcW w:w="624" w:type="dxa"/>
          <w:shd w:val="clear" w:color="auto" w:fill="404040" w:themeFill="text1" w:themeFillTint="BF"/>
          <w:vAlign w:val="center"/>
          <w:hideMark/>
        </w:tcPr>
        <w:p w14:paraId="286C0588" w14:textId="7CECEB8F" w:rsidR="00C10A3A" w:rsidRDefault="00C10A3A" w:rsidP="007D7467">
          <w:pPr>
            <w:pStyle w:val="M-Nummer"/>
            <w:rPr>
              <w:spacing w:val="6"/>
            </w:rPr>
          </w:pPr>
          <w:r>
            <w:rPr>
              <w:spacing w:val="6"/>
            </w:rPr>
            <w:t>M</w:t>
          </w:r>
          <w:r w:rsidR="00CB0D40">
            <w:rPr>
              <w:spacing w:val="6"/>
            </w:rPr>
            <w:t>6</w:t>
          </w:r>
        </w:p>
      </w:tc>
      <w:tc>
        <w:tcPr>
          <w:tcW w:w="8935" w:type="dxa"/>
          <w:vAlign w:val="center"/>
          <w:hideMark/>
        </w:tcPr>
        <w:p w14:paraId="30C43412" w14:textId="0F89E904" w:rsidR="00C10A3A" w:rsidRDefault="5949D85D" w:rsidP="007D7467">
          <w:pPr>
            <w:pStyle w:val="Titel1"/>
          </w:pPr>
          <w:r>
            <w:t>Ausführungen zu den Grundrechten</w:t>
          </w:r>
        </w:p>
        <w:p w14:paraId="58A8AB0B" w14:textId="77777777" w:rsidR="00C10A3A" w:rsidRDefault="00C10A3A" w:rsidP="007D7467">
          <w:pPr>
            <w:pStyle w:val="Titel2"/>
            <w:rPr>
              <w:spacing w:val="6"/>
            </w:rPr>
          </w:pPr>
          <w:r>
            <w:rPr>
              <w:spacing w:val="6"/>
            </w:rPr>
            <w:t>UE „Pluralität“ | SEK 1 | J. Bücher-Fuchs / F. Fuchs / S. Füner / J. Sawicki</w:t>
          </w:r>
        </w:p>
      </w:tc>
    </w:tr>
  </w:tbl>
  <w:p w14:paraId="3DEEC669" w14:textId="452162AA" w:rsidR="00123721" w:rsidRDefault="00785660">
    <w:pPr>
      <w:pStyle w:val="Kopfzeile"/>
    </w:pPr>
    <w:r>
      <w:rPr>
        <w:noProof/>
      </w:rPr>
      <w:pict w14:anchorId="2CD2ED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850627" o:spid="_x0000_s4102" type="#_x0000_t75" style="position:absolute;margin-left:0;margin-top:0;width:451.7pt;height:451.7pt;z-index:-251656192;mso-position-horizontal:center;mso-position-horizontal-relative:margin;mso-position-vertical:center;mso-position-vertical-relative:margin" o:allowincell="f">
          <v:imagedata r:id="rId1" o:title="clause-271038"/>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70AB1" w14:textId="6355AF6E" w:rsidR="00785660" w:rsidRDefault="00785660">
    <w:pPr>
      <w:pStyle w:val="Kopfzeile"/>
    </w:pPr>
    <w:r>
      <w:rPr>
        <w:noProof/>
      </w:rPr>
      <w:pict w14:anchorId="6937EF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850625" o:spid="_x0000_s4100" type="#_x0000_t75" style="position:absolute;margin-left:0;margin-top:0;width:451.7pt;height:451.7pt;z-index:-251658240;mso-position-horizontal:center;mso-position-horizontal-relative:margin;mso-position-vertical:center;mso-position-vertical-relative:margin" o:allowincell="f">
          <v:imagedata r:id="rId1" o:title="clause-271038"/>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D02"/>
    <w:multiLevelType w:val="multilevel"/>
    <w:tmpl w:val="6466F3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80121B4"/>
    <w:multiLevelType w:val="hybridMultilevel"/>
    <w:tmpl w:val="6E7CE73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9922D3D"/>
    <w:multiLevelType w:val="multilevel"/>
    <w:tmpl w:val="767E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CC0334"/>
    <w:multiLevelType w:val="multilevel"/>
    <w:tmpl w:val="340C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17321A"/>
    <w:multiLevelType w:val="multilevel"/>
    <w:tmpl w:val="AFA01B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A906D93"/>
    <w:multiLevelType w:val="multilevel"/>
    <w:tmpl w:val="0046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860681"/>
    <w:multiLevelType w:val="hybridMultilevel"/>
    <w:tmpl w:val="76BEDF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DAB7C08"/>
    <w:multiLevelType w:val="multilevel"/>
    <w:tmpl w:val="41EC5A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71654DA"/>
    <w:multiLevelType w:val="hybridMultilevel"/>
    <w:tmpl w:val="EE6C3A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017120B"/>
    <w:multiLevelType w:val="multilevel"/>
    <w:tmpl w:val="A42A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AC2FFA"/>
    <w:multiLevelType w:val="hybridMultilevel"/>
    <w:tmpl w:val="15744B82"/>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2"/>
  </w:num>
  <w:num w:numId="3">
    <w:abstractNumId w:val="10"/>
  </w:num>
  <w:num w:numId="4">
    <w:abstractNumId w:val="8"/>
  </w:num>
  <w:num w:numId="5">
    <w:abstractNumId w:val="4"/>
  </w:num>
  <w:num w:numId="6">
    <w:abstractNumId w:val="7"/>
  </w:num>
  <w:num w:numId="7">
    <w:abstractNumId w:val="3"/>
  </w:num>
  <w:num w:numId="8">
    <w:abstractNumId w:val="9"/>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3CF"/>
    <w:rsid w:val="000B0C11"/>
    <w:rsid w:val="00123721"/>
    <w:rsid w:val="00171C6F"/>
    <w:rsid w:val="00202A51"/>
    <w:rsid w:val="00274612"/>
    <w:rsid w:val="00381C57"/>
    <w:rsid w:val="00392E2B"/>
    <w:rsid w:val="00472E2F"/>
    <w:rsid w:val="004D6F5D"/>
    <w:rsid w:val="005103CF"/>
    <w:rsid w:val="00582AB3"/>
    <w:rsid w:val="0058565C"/>
    <w:rsid w:val="006B187E"/>
    <w:rsid w:val="006F38F3"/>
    <w:rsid w:val="00785660"/>
    <w:rsid w:val="00807E9A"/>
    <w:rsid w:val="00826395"/>
    <w:rsid w:val="00996608"/>
    <w:rsid w:val="009E781D"/>
    <w:rsid w:val="00C035DD"/>
    <w:rsid w:val="00C10A3A"/>
    <w:rsid w:val="00CB0D40"/>
    <w:rsid w:val="00CE1077"/>
    <w:rsid w:val="00DE6C2B"/>
    <w:rsid w:val="00E928DC"/>
    <w:rsid w:val="00EC2F38"/>
    <w:rsid w:val="00EC7A17"/>
    <w:rsid w:val="00FD50A0"/>
    <w:rsid w:val="5949D8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55D71ADD"/>
  <w15:docId w15:val="{6CD62CCB-54A6-43D1-86B8-2CC84847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72E2F"/>
  </w:style>
  <w:style w:type="paragraph" w:styleId="berschrift1">
    <w:name w:val="heading 1"/>
    <w:basedOn w:val="Standard"/>
    <w:link w:val="berschrift1Zchn"/>
    <w:uiPriority w:val="9"/>
    <w:qFormat/>
    <w:rsid w:val="00807E9A"/>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807E9A"/>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807E9A"/>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8565C"/>
    <w:rPr>
      <w:color w:val="0563C1" w:themeColor="hyperlink"/>
      <w:u w:val="single"/>
    </w:rPr>
  </w:style>
  <w:style w:type="character" w:customStyle="1" w:styleId="NichtaufgelsteErwhnung1">
    <w:name w:val="Nicht aufgelöste Erwähnung1"/>
    <w:basedOn w:val="Absatz-Standardschriftart"/>
    <w:uiPriority w:val="99"/>
    <w:rsid w:val="0058565C"/>
    <w:rPr>
      <w:color w:val="808080"/>
      <w:shd w:val="clear" w:color="auto" w:fill="E6E6E6"/>
    </w:rPr>
  </w:style>
  <w:style w:type="character" w:styleId="BesuchterLink">
    <w:name w:val="FollowedHyperlink"/>
    <w:basedOn w:val="Absatz-Standardschriftart"/>
    <w:uiPriority w:val="99"/>
    <w:semiHidden/>
    <w:unhideWhenUsed/>
    <w:rsid w:val="0058565C"/>
    <w:rPr>
      <w:color w:val="954F72" w:themeColor="followedHyperlink"/>
      <w:u w:val="single"/>
    </w:rPr>
  </w:style>
  <w:style w:type="character" w:customStyle="1" w:styleId="berschrift1Zchn">
    <w:name w:val="Überschrift 1 Zchn"/>
    <w:basedOn w:val="Absatz-Standardschriftart"/>
    <w:link w:val="berschrift1"/>
    <w:uiPriority w:val="9"/>
    <w:rsid w:val="00807E9A"/>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807E9A"/>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807E9A"/>
    <w:rPr>
      <w:rFonts w:ascii="Times New Roman" w:eastAsia="Times New Roman" w:hAnsi="Times New Roman" w:cs="Times New Roman"/>
      <w:b/>
      <w:bCs/>
      <w:lang w:eastAsia="de-DE"/>
    </w:rPr>
  </w:style>
  <w:style w:type="character" w:styleId="Fett">
    <w:name w:val="Strong"/>
    <w:basedOn w:val="Absatz-Standardschriftart"/>
    <w:uiPriority w:val="22"/>
    <w:qFormat/>
    <w:rsid w:val="00807E9A"/>
    <w:rPr>
      <w:b/>
      <w:bCs/>
    </w:rPr>
  </w:style>
  <w:style w:type="paragraph" w:styleId="Listenabsatz">
    <w:name w:val="List Paragraph"/>
    <w:basedOn w:val="Standard"/>
    <w:uiPriority w:val="34"/>
    <w:qFormat/>
    <w:rsid w:val="00807E9A"/>
    <w:pPr>
      <w:ind w:left="720"/>
      <w:contextualSpacing/>
    </w:pPr>
  </w:style>
  <w:style w:type="paragraph" w:styleId="Kopfzeile">
    <w:name w:val="header"/>
    <w:basedOn w:val="Standard"/>
    <w:link w:val="KopfzeileZchn"/>
    <w:uiPriority w:val="99"/>
    <w:unhideWhenUsed/>
    <w:rsid w:val="00123721"/>
    <w:pPr>
      <w:tabs>
        <w:tab w:val="center" w:pos="4536"/>
        <w:tab w:val="right" w:pos="9072"/>
      </w:tabs>
    </w:pPr>
  </w:style>
  <w:style w:type="character" w:customStyle="1" w:styleId="KopfzeileZchn">
    <w:name w:val="Kopfzeile Zchn"/>
    <w:basedOn w:val="Absatz-Standardschriftart"/>
    <w:link w:val="Kopfzeile"/>
    <w:uiPriority w:val="99"/>
    <w:rsid w:val="00123721"/>
  </w:style>
  <w:style w:type="paragraph" w:styleId="Fuzeile">
    <w:name w:val="footer"/>
    <w:basedOn w:val="Standard"/>
    <w:link w:val="FuzeileZchn"/>
    <w:uiPriority w:val="99"/>
    <w:unhideWhenUsed/>
    <w:rsid w:val="00123721"/>
    <w:pPr>
      <w:tabs>
        <w:tab w:val="center" w:pos="4536"/>
        <w:tab w:val="right" w:pos="9072"/>
      </w:tabs>
    </w:pPr>
  </w:style>
  <w:style w:type="character" w:customStyle="1" w:styleId="FuzeileZchn">
    <w:name w:val="Fußzeile Zchn"/>
    <w:basedOn w:val="Absatz-Standardschriftart"/>
    <w:link w:val="Fuzeile"/>
    <w:uiPriority w:val="99"/>
    <w:rsid w:val="00123721"/>
  </w:style>
  <w:style w:type="character" w:styleId="Seitenzahl">
    <w:name w:val="page number"/>
    <w:basedOn w:val="Absatz-Standardschriftart"/>
    <w:uiPriority w:val="99"/>
    <w:semiHidden/>
    <w:unhideWhenUsed/>
    <w:rsid w:val="00826395"/>
  </w:style>
  <w:style w:type="character" w:customStyle="1" w:styleId="Titel1Zchn">
    <w:name w:val="Titel 1 Zchn"/>
    <w:basedOn w:val="Absatz-Standardschriftart"/>
    <w:link w:val="Titel1"/>
    <w:locked/>
    <w:rsid w:val="00C10A3A"/>
    <w:rPr>
      <w:rFonts w:ascii="Arial" w:hAnsi="Arial" w:cs="Segoe UI"/>
      <w:b/>
      <w:bCs/>
      <w:spacing w:val="20"/>
      <w:sz w:val="32"/>
      <w:szCs w:val="32"/>
    </w:rPr>
  </w:style>
  <w:style w:type="paragraph" w:customStyle="1" w:styleId="Titel1">
    <w:name w:val="Titel 1"/>
    <w:basedOn w:val="Kopfzeile"/>
    <w:link w:val="Titel1Zchn"/>
    <w:qFormat/>
    <w:rsid w:val="00C10A3A"/>
    <w:rPr>
      <w:rFonts w:ascii="Arial" w:hAnsi="Arial" w:cs="Segoe UI"/>
      <w:b/>
      <w:bCs/>
      <w:spacing w:val="20"/>
      <w:sz w:val="32"/>
      <w:szCs w:val="32"/>
    </w:rPr>
  </w:style>
  <w:style w:type="character" w:customStyle="1" w:styleId="Titel2Zchn">
    <w:name w:val="Titel 2 Zchn"/>
    <w:basedOn w:val="Absatz-Standardschriftart"/>
    <w:link w:val="Titel2"/>
    <w:locked/>
    <w:rsid w:val="00C10A3A"/>
    <w:rPr>
      <w:rFonts w:ascii="Arial" w:hAnsi="Arial" w:cs="Segoe UI"/>
      <w:color w:val="404040" w:themeColor="text1" w:themeTint="BF"/>
      <w:sz w:val="18"/>
    </w:rPr>
  </w:style>
  <w:style w:type="paragraph" w:customStyle="1" w:styleId="Titel2">
    <w:name w:val="Titel 2"/>
    <w:basedOn w:val="Titel1"/>
    <w:next w:val="Titel1"/>
    <w:link w:val="Titel2Zchn"/>
    <w:qFormat/>
    <w:rsid w:val="00C10A3A"/>
    <w:rPr>
      <w:b w:val="0"/>
      <w:bCs w:val="0"/>
      <w:color w:val="404040" w:themeColor="text1" w:themeTint="BF"/>
      <w:spacing w:val="0"/>
      <w:sz w:val="18"/>
      <w:szCs w:val="24"/>
    </w:rPr>
  </w:style>
  <w:style w:type="character" w:customStyle="1" w:styleId="M-NummerZchn">
    <w:name w:val="M-Nummer Zchn"/>
    <w:basedOn w:val="KopfzeileZchn"/>
    <w:link w:val="M-Nummer"/>
    <w:locked/>
    <w:rsid w:val="00C10A3A"/>
    <w:rPr>
      <w:rFonts w:ascii="Arial Black" w:hAnsi="Arial Black" w:cs="Segoe UI"/>
      <w:color w:val="FFFFFF" w:themeColor="background1"/>
      <w:spacing w:val="4"/>
      <w:sz w:val="32"/>
      <w:szCs w:val="32"/>
    </w:rPr>
  </w:style>
  <w:style w:type="paragraph" w:customStyle="1" w:styleId="M-Nummer">
    <w:name w:val="M-Nummer"/>
    <w:basedOn w:val="Kopfzeile"/>
    <w:link w:val="M-NummerZchn"/>
    <w:qFormat/>
    <w:rsid w:val="00C10A3A"/>
    <w:pPr>
      <w:ind w:left="-170" w:right="-170"/>
      <w:jc w:val="center"/>
    </w:pPr>
    <w:rPr>
      <w:rFonts w:ascii="Arial Black" w:hAnsi="Arial Black" w:cs="Segoe UI"/>
      <w:color w:val="FFFFFF" w:themeColor="background1"/>
      <w:spacing w:val="4"/>
      <w:sz w:val="32"/>
      <w:szCs w:val="32"/>
    </w:rPr>
  </w:style>
  <w:style w:type="table" w:styleId="Tabellenraster">
    <w:name w:val="Table Grid"/>
    <w:basedOn w:val="NormaleTabelle"/>
    <w:uiPriority w:val="59"/>
    <w:rsid w:val="00C10A3A"/>
    <w:rPr>
      <w:rFonts w:ascii="Times New Roman" w:hAnsi="Times New Roman" w:cs="David"/>
      <w:spacing w:val="6"/>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849908">
      <w:bodyDiv w:val="1"/>
      <w:marLeft w:val="0"/>
      <w:marRight w:val="0"/>
      <w:marTop w:val="0"/>
      <w:marBottom w:val="0"/>
      <w:divBdr>
        <w:top w:val="none" w:sz="0" w:space="0" w:color="auto"/>
        <w:left w:val="none" w:sz="0" w:space="0" w:color="auto"/>
        <w:bottom w:val="none" w:sz="0" w:space="0" w:color="auto"/>
        <w:right w:val="none" w:sz="0" w:space="0" w:color="auto"/>
      </w:divBdr>
      <w:divsChild>
        <w:div w:id="904532775">
          <w:marLeft w:val="0"/>
          <w:marRight w:val="0"/>
          <w:marTop w:val="0"/>
          <w:marBottom w:val="0"/>
          <w:divBdr>
            <w:top w:val="none" w:sz="0" w:space="0" w:color="auto"/>
            <w:left w:val="none" w:sz="0" w:space="0" w:color="auto"/>
            <w:bottom w:val="none" w:sz="0" w:space="0" w:color="auto"/>
            <w:right w:val="none" w:sz="0" w:space="0" w:color="auto"/>
          </w:divBdr>
          <w:divsChild>
            <w:div w:id="2049791911">
              <w:marLeft w:val="0"/>
              <w:marRight w:val="0"/>
              <w:marTop w:val="0"/>
              <w:marBottom w:val="0"/>
              <w:divBdr>
                <w:top w:val="none" w:sz="0" w:space="0" w:color="auto"/>
                <w:left w:val="none" w:sz="0" w:space="0" w:color="auto"/>
                <w:bottom w:val="none" w:sz="0" w:space="0" w:color="auto"/>
                <w:right w:val="none" w:sz="0" w:space="0" w:color="auto"/>
              </w:divBdr>
              <w:divsChild>
                <w:div w:id="78835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3902">
          <w:marLeft w:val="0"/>
          <w:marRight w:val="0"/>
          <w:marTop w:val="150"/>
          <w:marBottom w:val="0"/>
          <w:divBdr>
            <w:top w:val="none" w:sz="0" w:space="0" w:color="auto"/>
            <w:left w:val="none" w:sz="0" w:space="0" w:color="auto"/>
            <w:bottom w:val="none" w:sz="0" w:space="0" w:color="auto"/>
            <w:right w:val="none" w:sz="0" w:space="0" w:color="auto"/>
          </w:divBdr>
        </w:div>
        <w:div w:id="642850188">
          <w:marLeft w:val="0"/>
          <w:marRight w:val="0"/>
          <w:marTop w:val="90"/>
          <w:marBottom w:val="0"/>
          <w:divBdr>
            <w:top w:val="none" w:sz="0" w:space="0" w:color="auto"/>
            <w:left w:val="none" w:sz="0" w:space="0" w:color="auto"/>
            <w:bottom w:val="none" w:sz="0" w:space="0" w:color="auto"/>
            <w:right w:val="none" w:sz="0" w:space="0" w:color="auto"/>
          </w:divBdr>
        </w:div>
        <w:div w:id="185490042">
          <w:marLeft w:val="0"/>
          <w:marRight w:val="0"/>
          <w:marTop w:val="90"/>
          <w:marBottom w:val="0"/>
          <w:divBdr>
            <w:top w:val="none" w:sz="0" w:space="0" w:color="auto"/>
            <w:left w:val="none" w:sz="0" w:space="0" w:color="auto"/>
            <w:bottom w:val="none" w:sz="0" w:space="0" w:color="auto"/>
            <w:right w:val="none" w:sz="0" w:space="0" w:color="auto"/>
          </w:divBdr>
        </w:div>
      </w:divsChild>
    </w:div>
    <w:div w:id="481893474">
      <w:bodyDiv w:val="1"/>
      <w:marLeft w:val="0"/>
      <w:marRight w:val="0"/>
      <w:marTop w:val="0"/>
      <w:marBottom w:val="0"/>
      <w:divBdr>
        <w:top w:val="none" w:sz="0" w:space="0" w:color="auto"/>
        <w:left w:val="none" w:sz="0" w:space="0" w:color="auto"/>
        <w:bottom w:val="none" w:sz="0" w:space="0" w:color="auto"/>
        <w:right w:val="none" w:sz="0" w:space="0" w:color="auto"/>
      </w:divBdr>
      <w:divsChild>
        <w:div w:id="87971639">
          <w:marLeft w:val="0"/>
          <w:marRight w:val="0"/>
          <w:marTop w:val="0"/>
          <w:marBottom w:val="0"/>
          <w:divBdr>
            <w:top w:val="none" w:sz="0" w:space="0" w:color="auto"/>
            <w:left w:val="none" w:sz="0" w:space="0" w:color="auto"/>
            <w:bottom w:val="none" w:sz="0" w:space="0" w:color="auto"/>
            <w:right w:val="none" w:sz="0" w:space="0" w:color="auto"/>
          </w:divBdr>
          <w:divsChild>
            <w:div w:id="2074161436">
              <w:marLeft w:val="0"/>
              <w:marRight w:val="0"/>
              <w:marTop w:val="0"/>
              <w:marBottom w:val="0"/>
              <w:divBdr>
                <w:top w:val="none" w:sz="0" w:space="0" w:color="auto"/>
                <w:left w:val="none" w:sz="0" w:space="0" w:color="auto"/>
                <w:bottom w:val="none" w:sz="0" w:space="0" w:color="auto"/>
                <w:right w:val="none" w:sz="0" w:space="0" w:color="auto"/>
              </w:divBdr>
              <w:divsChild>
                <w:div w:id="187715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2895">
          <w:marLeft w:val="0"/>
          <w:marRight w:val="0"/>
          <w:marTop w:val="150"/>
          <w:marBottom w:val="0"/>
          <w:divBdr>
            <w:top w:val="none" w:sz="0" w:space="0" w:color="auto"/>
            <w:left w:val="none" w:sz="0" w:space="0" w:color="auto"/>
            <w:bottom w:val="none" w:sz="0" w:space="0" w:color="auto"/>
            <w:right w:val="none" w:sz="0" w:space="0" w:color="auto"/>
          </w:divBdr>
        </w:div>
        <w:div w:id="1970040958">
          <w:marLeft w:val="0"/>
          <w:marRight w:val="0"/>
          <w:marTop w:val="90"/>
          <w:marBottom w:val="0"/>
          <w:divBdr>
            <w:top w:val="none" w:sz="0" w:space="0" w:color="auto"/>
            <w:left w:val="none" w:sz="0" w:space="0" w:color="auto"/>
            <w:bottom w:val="none" w:sz="0" w:space="0" w:color="auto"/>
            <w:right w:val="none" w:sz="0" w:space="0" w:color="auto"/>
          </w:divBdr>
        </w:div>
        <w:div w:id="1291203472">
          <w:marLeft w:val="0"/>
          <w:marRight w:val="0"/>
          <w:marTop w:val="90"/>
          <w:marBottom w:val="0"/>
          <w:divBdr>
            <w:top w:val="none" w:sz="0" w:space="0" w:color="auto"/>
            <w:left w:val="none" w:sz="0" w:space="0" w:color="auto"/>
            <w:bottom w:val="none" w:sz="0" w:space="0" w:color="auto"/>
            <w:right w:val="none" w:sz="0" w:space="0" w:color="auto"/>
          </w:divBdr>
        </w:div>
        <w:div w:id="1627855732">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b.de/politik/grundfragen/politik-einfach-fuer-alle/236724/die-wuerde-des-menschen-ist-unantastba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pb.de/politik/grundfragen/politik-einfach-fuer-alle/236728/alle-menschen-sind-gleich"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4A184-FAA6-45A6-A0EF-FB0D4F05B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4616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Jens Palkowitsch-Kühl</cp:lastModifiedBy>
  <cp:revision>5</cp:revision>
  <dcterms:created xsi:type="dcterms:W3CDTF">2018-07-19T21:58:00Z</dcterms:created>
  <dcterms:modified xsi:type="dcterms:W3CDTF">2018-07-27T13:56:00Z</dcterms:modified>
</cp:coreProperties>
</file>