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2B02" w14:textId="77777777" w:rsidR="2428526A" w:rsidRDefault="00E444DC" w:rsidP="04E830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E4694CC">
        <w:rPr>
          <w:rFonts w:ascii="Times New Roman" w:eastAsia="Times New Roman" w:hAnsi="Times New Roman" w:cs="Times New Roman"/>
          <w:sz w:val="24"/>
          <w:szCs w:val="24"/>
        </w:rPr>
        <w:t>Mit de</w:t>
      </w:r>
      <w:bookmarkStart w:id="0" w:name="_GoBack"/>
      <w:bookmarkEnd w:id="0"/>
      <w:r w:rsidRPr="3E4694CC">
        <w:rPr>
          <w:rFonts w:ascii="Times New Roman" w:eastAsia="Times New Roman" w:hAnsi="Times New Roman" w:cs="Times New Roman"/>
          <w:sz w:val="24"/>
          <w:szCs w:val="24"/>
        </w:rPr>
        <w:t xml:space="preserve">r App </w:t>
      </w:r>
      <w:r w:rsidRPr="0292C204">
        <w:rPr>
          <w:rFonts w:ascii="Times New Roman" w:eastAsia="Times New Roman" w:hAnsi="Times New Roman" w:cs="Times New Roman"/>
          <w:b/>
          <w:bCs/>
          <w:sz w:val="24"/>
          <w:szCs w:val="24"/>
        </w:rPr>
        <w:t>Feed2Go</w:t>
      </w:r>
      <w:r w:rsidRPr="3E469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0BB" w:rsidRPr="3E4694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46DEC" w:rsidRPr="3E4694CC">
        <w:rPr>
          <w:rFonts w:ascii="Times New Roman" w:eastAsia="Times New Roman" w:hAnsi="Times New Roman" w:cs="Times New Roman"/>
          <w:sz w:val="24"/>
          <w:szCs w:val="24"/>
        </w:rPr>
        <w:t xml:space="preserve">erhältlich im </w:t>
      </w:r>
      <w:proofErr w:type="spellStart"/>
      <w:r w:rsidR="00D46DEC" w:rsidRPr="3E4694CC">
        <w:rPr>
          <w:rFonts w:ascii="Times New Roman" w:eastAsia="Times New Roman" w:hAnsi="Times New Roman" w:cs="Times New Roman"/>
          <w:sz w:val="24"/>
          <w:szCs w:val="24"/>
        </w:rPr>
        <w:t>AppStore</w:t>
      </w:r>
      <w:proofErr w:type="spellEnd"/>
      <w:r w:rsidR="00D46DEC" w:rsidRPr="3E4694CC">
        <w:rPr>
          <w:rStyle w:val="Funotenzeichen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D46DEC" w:rsidRPr="3E469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60BB" w:rsidRPr="3E4694CC">
        <w:rPr>
          <w:rFonts w:ascii="Times New Roman" w:eastAsia="Times New Roman" w:hAnsi="Times New Roman" w:cs="Times New Roman"/>
          <w:sz w:val="24"/>
          <w:szCs w:val="24"/>
        </w:rPr>
        <w:t xml:space="preserve">Infos unter </w:t>
      </w:r>
      <w:hyperlink r:id="rId8" w:history="1">
        <w:r w:rsidR="004E60BB" w:rsidRPr="3E4694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https://feed2go.com/de/</w:t>
        </w:r>
      </w:hyperlink>
      <w:r w:rsidR="004E60BB" w:rsidRPr="3E4694CC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hyperlink r:id="rId9" w:history="1">
        <w:r w:rsidR="004E60BB" w:rsidRPr="3E4694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https://feed2go.com/de/mobile-feedback-app/</w:t>
        </w:r>
      </w:hyperlink>
      <w:r w:rsidR="002B39B1" w:rsidRPr="3E4694CC">
        <w:rPr>
          <w:rStyle w:val="Funotenzeichen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4E60BB" w:rsidRPr="3E4694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3E4694CC">
        <w:rPr>
          <w:rFonts w:ascii="Times New Roman" w:eastAsia="Times New Roman" w:hAnsi="Times New Roman" w:cs="Times New Roman"/>
          <w:sz w:val="24"/>
          <w:szCs w:val="24"/>
        </w:rPr>
        <w:t>können Umfragen entworfen, durchgeführt</w:t>
      </w:r>
      <w:r w:rsidR="00D46DEC" w:rsidRPr="3E4694CC">
        <w:rPr>
          <w:rFonts w:ascii="Times New Roman" w:eastAsia="Times New Roman" w:hAnsi="Times New Roman" w:cs="Times New Roman"/>
          <w:sz w:val="24"/>
          <w:szCs w:val="24"/>
        </w:rPr>
        <w:t xml:space="preserve"> und später</w:t>
      </w:r>
      <w:r w:rsidRPr="3E4694CC">
        <w:rPr>
          <w:rFonts w:ascii="Times New Roman" w:eastAsia="Times New Roman" w:hAnsi="Times New Roman" w:cs="Times New Roman"/>
          <w:sz w:val="24"/>
          <w:szCs w:val="24"/>
        </w:rPr>
        <w:t xml:space="preserve"> ausgewertet werden. Die App</w:t>
      </w:r>
      <w:r w:rsidR="00D46DEC" w:rsidRPr="3E469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E4694CC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D716DC" w:rsidRPr="3E4694CC">
        <w:rPr>
          <w:rFonts w:ascii="Times New Roman" w:eastAsia="Times New Roman" w:hAnsi="Times New Roman" w:cs="Times New Roman"/>
          <w:sz w:val="24"/>
          <w:szCs w:val="24"/>
        </w:rPr>
        <w:t xml:space="preserve"> in verschiedenen Sprachen</w:t>
      </w:r>
      <w:r w:rsidR="002B39B1" w:rsidRPr="3E4694CC">
        <w:rPr>
          <w:rStyle w:val="Funotenzeichen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D716DC" w:rsidRPr="3E4694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3E4694CC">
        <w:rPr>
          <w:rFonts w:ascii="Times New Roman" w:eastAsia="Times New Roman" w:hAnsi="Times New Roman" w:cs="Times New Roman"/>
          <w:sz w:val="24"/>
          <w:szCs w:val="24"/>
        </w:rPr>
        <w:t xml:space="preserve"> auch offline verfügbar u</w:t>
      </w:r>
      <w:r w:rsidR="00D46DEC" w:rsidRPr="3E4694CC">
        <w:rPr>
          <w:rFonts w:ascii="Times New Roman" w:eastAsia="Times New Roman" w:hAnsi="Times New Roman" w:cs="Times New Roman"/>
          <w:sz w:val="24"/>
          <w:szCs w:val="24"/>
        </w:rPr>
        <w:t>nd kann kostenlos ohne vorherige Anmeldung getestet werden. Die Fragestellungen und Antwortmöglichkeiten können im Entwurf verschiedentlich strukturiert werden, bspw. um eine „Fokus-Frage“</w:t>
      </w:r>
      <w:r w:rsidR="00D46DEC" w:rsidRPr="3E4694CC">
        <w:rPr>
          <w:rStyle w:val="Funotenzeichen"/>
          <w:rFonts w:ascii="Times New Roman" w:eastAsia="Times New Roman" w:hAnsi="Times New Roman" w:cs="Times New Roman"/>
          <w:sz w:val="24"/>
          <w:szCs w:val="24"/>
        </w:rPr>
        <w:footnoteReference w:id="4"/>
      </w:r>
      <w:r w:rsidR="00D46DEC" w:rsidRPr="3E4694CC">
        <w:rPr>
          <w:rFonts w:ascii="Times New Roman" w:eastAsia="Times New Roman" w:hAnsi="Times New Roman" w:cs="Times New Roman"/>
          <w:sz w:val="24"/>
          <w:szCs w:val="24"/>
        </w:rPr>
        <w:t>, die die größte Relevanz für die Umfrage hat, in den Mittelpunkt stellen zu können.</w:t>
      </w:r>
      <w:r w:rsidR="00635D2D" w:rsidRPr="3E4694CC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r w:rsidR="00D46DEC" w:rsidRPr="3E4694CC">
        <w:rPr>
          <w:rFonts w:ascii="Times New Roman" w:eastAsia="Times New Roman" w:hAnsi="Times New Roman" w:cs="Times New Roman"/>
          <w:sz w:val="24"/>
          <w:szCs w:val="24"/>
        </w:rPr>
        <w:t xml:space="preserve">Fragestellungen der Umfrage </w:t>
      </w:r>
      <w:r w:rsidR="00635D2D" w:rsidRPr="3E4694CC">
        <w:rPr>
          <w:rFonts w:ascii="Times New Roman" w:eastAsia="Times New Roman" w:hAnsi="Times New Roman" w:cs="Times New Roman"/>
          <w:sz w:val="24"/>
          <w:szCs w:val="24"/>
        </w:rPr>
        <w:t xml:space="preserve">können </w:t>
      </w:r>
      <w:r w:rsidR="00D46DEC" w:rsidRPr="3E4694CC">
        <w:rPr>
          <w:rFonts w:ascii="Times New Roman" w:eastAsia="Times New Roman" w:hAnsi="Times New Roman" w:cs="Times New Roman"/>
          <w:sz w:val="24"/>
          <w:szCs w:val="24"/>
        </w:rPr>
        <w:t>auch im Nachhinein au</w:t>
      </w:r>
      <w:r w:rsidR="00635D2D" w:rsidRPr="3E4694CC">
        <w:rPr>
          <w:rFonts w:ascii="Times New Roman" w:eastAsia="Times New Roman" w:hAnsi="Times New Roman" w:cs="Times New Roman"/>
          <w:sz w:val="24"/>
          <w:szCs w:val="24"/>
        </w:rPr>
        <w:t>sgewertet und somit optimiert werden. Die App bietet auch die Möglichkeit,</w:t>
      </w:r>
      <w:r w:rsidR="00D46DEC" w:rsidRPr="3E4694CC">
        <w:rPr>
          <w:rFonts w:ascii="Times New Roman" w:eastAsia="Times New Roman" w:hAnsi="Times New Roman" w:cs="Times New Roman"/>
          <w:sz w:val="24"/>
          <w:szCs w:val="24"/>
        </w:rPr>
        <w:t xml:space="preserve"> spezifische Checklisten</w:t>
      </w:r>
      <w:r w:rsidR="00635D2D" w:rsidRPr="3E4694CC">
        <w:rPr>
          <w:rFonts w:ascii="Times New Roman" w:eastAsia="Times New Roman" w:hAnsi="Times New Roman" w:cs="Times New Roman"/>
          <w:sz w:val="24"/>
          <w:szCs w:val="24"/>
        </w:rPr>
        <w:t xml:space="preserve"> zu erstellen, Rücklauf-Quoten, Beschwerde-Alarm</w:t>
      </w:r>
      <w:r w:rsidR="00D46DEC" w:rsidRPr="3E469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D2D" w:rsidRPr="3E4694CC">
        <w:rPr>
          <w:rFonts w:ascii="Times New Roman" w:eastAsia="Times New Roman" w:hAnsi="Times New Roman" w:cs="Times New Roman"/>
          <w:sz w:val="24"/>
          <w:szCs w:val="24"/>
        </w:rPr>
        <w:t>u.a. zu verwalten</w:t>
      </w:r>
      <w:r w:rsidR="00D46DEC" w:rsidRPr="3E4694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5D2D" w:rsidRPr="3E4694CC">
        <w:rPr>
          <w:rStyle w:val="Funotenzeichen"/>
          <w:rFonts w:ascii="Times New Roman" w:eastAsia="Times New Roman" w:hAnsi="Times New Roman" w:cs="Times New Roman"/>
          <w:sz w:val="24"/>
          <w:szCs w:val="24"/>
        </w:rPr>
        <w:footnoteReference w:id="5"/>
      </w:r>
      <w:r w:rsidR="00A635E9">
        <w:rPr>
          <w:rFonts w:ascii="Times New Roman" w:eastAsia="Times New Roman" w:hAnsi="Times New Roman" w:cs="Times New Roman"/>
          <w:sz w:val="24"/>
          <w:szCs w:val="24"/>
        </w:rPr>
        <w:t xml:space="preserve"> Unter </w:t>
      </w:r>
      <w:hyperlink r:id="rId10" w:history="1">
        <w:r w:rsidR="00A635E9" w:rsidRPr="0098020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https://www.youtube.com/watch?v=6rNVLUFVVs8</w:t>
        </w:r>
      </w:hyperlink>
      <w:r w:rsidR="00A635E9">
        <w:rPr>
          <w:rStyle w:val="Funotenzeichen"/>
          <w:rFonts w:ascii="Times New Roman" w:eastAsia="Times New Roman" w:hAnsi="Times New Roman" w:cs="Times New Roman"/>
          <w:sz w:val="24"/>
          <w:szCs w:val="24"/>
        </w:rPr>
        <w:footnoteReference w:id="6"/>
      </w:r>
      <w:r w:rsidR="00A635E9">
        <w:rPr>
          <w:rFonts w:ascii="Times New Roman" w:eastAsia="Times New Roman" w:hAnsi="Times New Roman" w:cs="Times New Roman"/>
          <w:sz w:val="24"/>
          <w:szCs w:val="24"/>
        </w:rPr>
        <w:t xml:space="preserve"> finden Sie ein Erklärvideo bzw. Tutorial.</w:t>
      </w:r>
    </w:p>
    <w:p w14:paraId="29D6B04F" w14:textId="77777777" w:rsidR="2428526A" w:rsidRDefault="00D46DEC" w:rsidP="04E830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E469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065D7F" w14:textId="77777777" w:rsidR="2428526A" w:rsidRDefault="04E83040" w:rsidP="2428526A">
      <w:pPr>
        <w:jc w:val="both"/>
      </w:pPr>
      <w:r w:rsidRPr="04E83040">
        <w:rPr>
          <w:rFonts w:ascii="Times New Roman" w:eastAsia="Times New Roman" w:hAnsi="Times New Roman" w:cs="Times New Roman"/>
          <w:sz w:val="24"/>
          <w:szCs w:val="24"/>
        </w:rPr>
        <w:t xml:space="preserve">Sie benötigen: </w:t>
      </w:r>
    </w:p>
    <w:p w14:paraId="38CDC629" w14:textId="77777777" w:rsidR="2428526A" w:rsidRDefault="04E83040" w:rsidP="04E83040">
      <w:pPr>
        <w:pStyle w:val="Listenabsatz"/>
        <w:numPr>
          <w:ilvl w:val="0"/>
          <w:numId w:val="1"/>
        </w:numPr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 w:rsidRPr="04E83040">
        <w:rPr>
          <w:rFonts w:ascii="Times New Roman" w:eastAsia="Times New Roman" w:hAnsi="Times New Roman" w:cs="Times New Roman"/>
          <w:sz w:val="24"/>
          <w:szCs w:val="24"/>
        </w:rPr>
        <w:t xml:space="preserve">Eine Präsentationsfläche (einen </w:t>
      </w:r>
      <w:proofErr w:type="spellStart"/>
      <w:r w:rsidRPr="04E83040">
        <w:rPr>
          <w:rFonts w:ascii="Times New Roman" w:eastAsia="Times New Roman" w:hAnsi="Times New Roman" w:cs="Times New Roman"/>
          <w:sz w:val="24"/>
          <w:szCs w:val="24"/>
        </w:rPr>
        <w:t>Beamer</w:t>
      </w:r>
      <w:proofErr w:type="spellEnd"/>
      <w:r w:rsidRPr="04E83040">
        <w:rPr>
          <w:rFonts w:ascii="Times New Roman" w:eastAsia="Times New Roman" w:hAnsi="Times New Roman" w:cs="Times New Roman"/>
          <w:sz w:val="24"/>
          <w:szCs w:val="24"/>
        </w:rPr>
        <w:t>, einen Laptop oder einen Monitor).</w:t>
      </w:r>
    </w:p>
    <w:p w14:paraId="336D91DD" w14:textId="77777777" w:rsidR="2428526A" w:rsidRDefault="04E83040" w:rsidP="04E83040">
      <w:pPr>
        <w:pStyle w:val="Listenabsatz"/>
        <w:numPr>
          <w:ilvl w:val="0"/>
          <w:numId w:val="1"/>
        </w:numPr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 w:rsidRPr="04E83040">
        <w:rPr>
          <w:rFonts w:ascii="Times New Roman" w:eastAsia="Times New Roman" w:hAnsi="Times New Roman" w:cs="Times New Roman"/>
          <w:sz w:val="24"/>
          <w:szCs w:val="24"/>
        </w:rPr>
        <w:t>Einen PC oder Tablet, damit die Umfrage aufgerufen werden kann.</w:t>
      </w:r>
    </w:p>
    <w:p w14:paraId="56CBE4E2" w14:textId="77777777" w:rsidR="2428526A" w:rsidRDefault="04E83040" w:rsidP="04E83040">
      <w:pPr>
        <w:pStyle w:val="Listenabsatz"/>
        <w:numPr>
          <w:ilvl w:val="0"/>
          <w:numId w:val="1"/>
        </w:numPr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 w:rsidRPr="04E83040">
        <w:rPr>
          <w:rFonts w:ascii="Times New Roman" w:eastAsia="Times New Roman" w:hAnsi="Times New Roman" w:cs="Times New Roman"/>
          <w:sz w:val="24"/>
          <w:szCs w:val="24"/>
        </w:rPr>
        <w:t>Einen PC zum Erstellen der Umfrage.</w:t>
      </w:r>
    </w:p>
    <w:p w14:paraId="46516C7A" w14:textId="77777777" w:rsidR="2428526A" w:rsidRDefault="04E83040" w:rsidP="04E83040">
      <w:pPr>
        <w:pStyle w:val="Listenabsatz"/>
        <w:numPr>
          <w:ilvl w:val="0"/>
          <w:numId w:val="1"/>
        </w:numPr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 w:rsidRPr="04E83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Entweder: Smartphones/ Tablets der Schülerinnen und Schüler oder Schulgeräte. </w:t>
      </w:r>
    </w:p>
    <w:p w14:paraId="70BF5C6C" w14:textId="77777777" w:rsidR="2428526A" w:rsidRPr="00E71E2C" w:rsidRDefault="04E83040" w:rsidP="04E83040">
      <w:pPr>
        <w:pStyle w:val="Listenabsatz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E83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Die Durchführung in einem PC-Raum ist möglich. </w:t>
      </w:r>
    </w:p>
    <w:p w14:paraId="672A6659" w14:textId="77777777" w:rsidR="2428526A" w:rsidRDefault="2428526A" w:rsidP="2428526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65E8E0D5" wp14:editId="07777777">
            <wp:extent cx="1996787" cy="2064327"/>
            <wp:effectExtent l="19050" t="0" r="3463" b="0"/>
            <wp:docPr id="14729052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787" cy="206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FD06A" w14:textId="77777777" w:rsidR="2428526A" w:rsidRDefault="2428526A" w:rsidP="04E830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428526A">
        <w:rPr>
          <w:rFonts w:ascii="Times New Roman" w:eastAsia="Times New Roman" w:hAnsi="Times New Roman" w:cs="Times New Roman"/>
          <w:sz w:val="24"/>
          <w:szCs w:val="24"/>
        </w:rPr>
        <w:t>So kann die Umfrage aussehen (Bildnachweis</w:t>
      </w:r>
      <w:r w:rsidRPr="2428526A">
        <w:rPr>
          <w:rStyle w:val="Funotenzeichen"/>
          <w:rFonts w:ascii="Times New Roman" w:eastAsia="Times New Roman" w:hAnsi="Times New Roman" w:cs="Times New Roman"/>
          <w:sz w:val="24"/>
          <w:szCs w:val="24"/>
        </w:rPr>
        <w:footnoteReference w:id="7"/>
      </w:r>
      <w:r w:rsidRPr="2428526A"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2428526A" w:rsidSect="00EB53E7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74099" w14:textId="77777777" w:rsidR="00126423" w:rsidRDefault="00126423" w:rsidP="001D7B2B">
      <w:pPr>
        <w:spacing w:after="0" w:line="240" w:lineRule="auto"/>
      </w:pPr>
      <w:r>
        <w:separator/>
      </w:r>
    </w:p>
  </w:endnote>
  <w:endnote w:type="continuationSeparator" w:id="0">
    <w:p w14:paraId="70759A63" w14:textId="77777777" w:rsidR="00126423" w:rsidRDefault="00126423" w:rsidP="001D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10C19" w14:textId="77777777" w:rsidR="00126423" w:rsidRDefault="00126423" w:rsidP="001D7B2B">
      <w:pPr>
        <w:spacing w:after="0" w:line="240" w:lineRule="auto"/>
      </w:pPr>
      <w:r>
        <w:separator/>
      </w:r>
    </w:p>
  </w:footnote>
  <w:footnote w:type="continuationSeparator" w:id="0">
    <w:p w14:paraId="1948414E" w14:textId="77777777" w:rsidR="00126423" w:rsidRDefault="00126423" w:rsidP="001D7B2B">
      <w:pPr>
        <w:spacing w:after="0" w:line="240" w:lineRule="auto"/>
      </w:pPr>
      <w:r>
        <w:continuationSeparator/>
      </w:r>
    </w:p>
  </w:footnote>
  <w:footnote w:id="1">
    <w:p w14:paraId="5DEF6F4D" w14:textId="77777777" w:rsidR="00D46DEC" w:rsidRPr="00A635E9" w:rsidRDefault="00D46DEC" w:rsidP="0EF5F2E2">
      <w:pPr>
        <w:pStyle w:val="Funotentext"/>
        <w:rPr>
          <w:rFonts w:ascii="Times New Roman" w:eastAsia="Times New Roman" w:hAnsi="Times New Roman" w:cs="Times New Roman"/>
        </w:rPr>
      </w:pPr>
      <w:r w:rsidRPr="0EF5F2E2">
        <w:rPr>
          <w:rStyle w:val="Funotenzeichen"/>
          <w:rFonts w:ascii="Times New Roman" w:eastAsia="Times New Roman" w:hAnsi="Times New Roman" w:cs="Times New Roman"/>
        </w:rPr>
        <w:footnoteRef/>
      </w:r>
      <w:r w:rsidRPr="0EF5F2E2">
        <w:rPr>
          <w:rFonts w:ascii="Times New Roman" w:eastAsia="Times New Roman" w:hAnsi="Times New Roman" w:cs="Times New Roman"/>
        </w:rPr>
        <w:t xml:space="preserve"> Vgl. Apple Inc. (2018): Feed2Go </w:t>
      </w:r>
      <w:r w:rsidR="00635D2D" w:rsidRPr="0EF5F2E2">
        <w:rPr>
          <w:rFonts w:ascii="Times New Roman" w:eastAsia="Times New Roman" w:hAnsi="Times New Roman" w:cs="Times New Roman"/>
        </w:rPr>
        <w:t>-</w:t>
      </w:r>
      <w:r w:rsidRPr="0EF5F2E2">
        <w:rPr>
          <w:rFonts w:ascii="Times New Roman" w:eastAsia="Times New Roman" w:hAnsi="Times New Roman" w:cs="Times New Roman"/>
        </w:rPr>
        <w:t xml:space="preserve"> Umfragen &amp; Feedback, online unter: </w:t>
      </w:r>
      <w:hyperlink r:id="rId1" w:history="1">
        <w:r w:rsidRPr="0EF5F2E2">
          <w:rPr>
            <w:rStyle w:val="Hyperlink"/>
            <w:rFonts w:ascii="Times New Roman" w:eastAsia="Times New Roman" w:hAnsi="Times New Roman" w:cs="Times New Roman"/>
          </w:rPr>
          <w:t>https://itunes.apple.com/de/app/feed2go/id615209915?mt=8&amp;ign-mpt=uo%3D4</w:t>
        </w:r>
      </w:hyperlink>
      <w:r w:rsidRPr="0EF5F2E2">
        <w:rPr>
          <w:rFonts w:ascii="Times New Roman" w:eastAsia="Times New Roman" w:hAnsi="Times New Roman" w:cs="Times New Roman"/>
        </w:rPr>
        <w:t xml:space="preserve"> (Abruf 11.07.2018).</w:t>
      </w:r>
    </w:p>
  </w:footnote>
  <w:footnote w:id="2">
    <w:p w14:paraId="5FE05202" w14:textId="77777777" w:rsidR="002B39B1" w:rsidRPr="00A635E9" w:rsidRDefault="002B39B1" w:rsidP="0EF5F2E2">
      <w:pPr>
        <w:pStyle w:val="Funotentext"/>
        <w:rPr>
          <w:rFonts w:ascii="Times New Roman" w:eastAsia="Times New Roman" w:hAnsi="Times New Roman" w:cs="Times New Roman"/>
        </w:rPr>
      </w:pPr>
      <w:r w:rsidRPr="0EF5F2E2">
        <w:rPr>
          <w:rStyle w:val="Funotenzeichen"/>
          <w:rFonts w:ascii="Times New Roman" w:eastAsia="Times New Roman" w:hAnsi="Times New Roman" w:cs="Times New Roman"/>
        </w:rPr>
        <w:footnoteRef/>
      </w:r>
      <w:r w:rsidRPr="0EF5F2E2">
        <w:rPr>
          <w:rFonts w:ascii="Times New Roman" w:eastAsia="Times New Roman" w:hAnsi="Times New Roman" w:cs="Times New Roman"/>
        </w:rPr>
        <w:t xml:space="preserve"> Vgl. </w:t>
      </w:r>
      <w:proofErr w:type="spellStart"/>
      <w:r w:rsidRPr="0EF5F2E2">
        <w:rPr>
          <w:rFonts w:ascii="Times New Roman" w:eastAsia="Times New Roman" w:hAnsi="Times New Roman" w:cs="Times New Roman"/>
        </w:rPr>
        <w:t>Sipeso</w:t>
      </w:r>
      <w:proofErr w:type="spellEnd"/>
      <w:r w:rsidRPr="0EF5F2E2">
        <w:rPr>
          <w:rFonts w:ascii="Times New Roman" w:eastAsia="Times New Roman" w:hAnsi="Times New Roman" w:cs="Times New Roman"/>
        </w:rPr>
        <w:t xml:space="preserve"> GmbH (2018): Feed2Go, online unter: </w:t>
      </w:r>
      <w:hyperlink r:id="rId2" w:history="1">
        <w:r w:rsidRPr="0EF5F2E2">
          <w:rPr>
            <w:rStyle w:val="Hyperlink"/>
            <w:rFonts w:ascii="Times New Roman" w:eastAsia="Times New Roman" w:hAnsi="Times New Roman" w:cs="Times New Roman"/>
          </w:rPr>
          <w:t>https://feed2go.com/de/</w:t>
        </w:r>
      </w:hyperlink>
      <w:r w:rsidRPr="0EF5F2E2">
        <w:rPr>
          <w:rFonts w:ascii="Times New Roman" w:eastAsia="Times New Roman" w:hAnsi="Times New Roman" w:cs="Times New Roman"/>
        </w:rPr>
        <w:t xml:space="preserve"> (Abruf: 11.07,2018);  vgl. </w:t>
      </w:r>
      <w:proofErr w:type="spellStart"/>
      <w:r w:rsidRPr="0EF5F2E2">
        <w:rPr>
          <w:rFonts w:ascii="Times New Roman" w:eastAsia="Times New Roman" w:hAnsi="Times New Roman" w:cs="Times New Roman"/>
        </w:rPr>
        <w:t>Sipeso</w:t>
      </w:r>
      <w:proofErr w:type="spellEnd"/>
      <w:r w:rsidRPr="0EF5F2E2">
        <w:rPr>
          <w:rFonts w:ascii="Times New Roman" w:eastAsia="Times New Roman" w:hAnsi="Times New Roman" w:cs="Times New Roman"/>
        </w:rPr>
        <w:t xml:space="preserve"> GmbH (2018): Die App, online unter: </w:t>
      </w:r>
      <w:hyperlink r:id="rId3" w:history="1">
        <w:r w:rsidRPr="0EF5F2E2">
          <w:rPr>
            <w:rStyle w:val="Hyperlink"/>
            <w:rFonts w:ascii="Times New Roman" w:eastAsia="Times New Roman" w:hAnsi="Times New Roman" w:cs="Times New Roman"/>
          </w:rPr>
          <w:t>https://feed2go.com/de/mobile-feedback-app/</w:t>
        </w:r>
      </w:hyperlink>
      <w:r w:rsidRPr="0EF5F2E2">
        <w:rPr>
          <w:rFonts w:ascii="Times New Roman" w:eastAsia="Times New Roman" w:hAnsi="Times New Roman" w:cs="Times New Roman"/>
        </w:rPr>
        <w:t xml:space="preserve"> (Abruf: 11.07.2018); vgl. </w:t>
      </w:r>
      <w:proofErr w:type="spellStart"/>
      <w:r w:rsidR="00635D2D" w:rsidRPr="0EF5F2E2">
        <w:rPr>
          <w:rFonts w:ascii="Times New Roman" w:eastAsia="Times New Roman" w:hAnsi="Times New Roman" w:cs="Times New Roman"/>
        </w:rPr>
        <w:t>Sipeso</w:t>
      </w:r>
      <w:proofErr w:type="spellEnd"/>
      <w:r w:rsidR="00635D2D" w:rsidRPr="0EF5F2E2">
        <w:rPr>
          <w:rFonts w:ascii="Times New Roman" w:eastAsia="Times New Roman" w:hAnsi="Times New Roman" w:cs="Times New Roman"/>
        </w:rPr>
        <w:t xml:space="preserve"> GmbH (2018</w:t>
      </w:r>
      <w:r w:rsidRPr="0EF5F2E2">
        <w:rPr>
          <w:rFonts w:ascii="Times New Roman" w:eastAsia="Times New Roman" w:hAnsi="Times New Roman" w:cs="Times New Roman"/>
        </w:rPr>
        <w:t>): Feed</w:t>
      </w:r>
      <w:r w:rsidRPr="0EF5F2E2">
        <w:rPr>
          <w:rFonts w:ascii="Times New Roman" w:eastAsia="Times New Roman" w:hAnsi="Times New Roman" w:cs="Times New Roman"/>
          <w:vertAlign w:val="superscript"/>
        </w:rPr>
        <w:t>2</w:t>
      </w:r>
      <w:r w:rsidRPr="0EF5F2E2">
        <w:rPr>
          <w:rFonts w:ascii="Times New Roman" w:eastAsia="Times New Roman" w:hAnsi="Times New Roman" w:cs="Times New Roman"/>
        </w:rPr>
        <w:t xml:space="preserve">Go, online unter: </w:t>
      </w:r>
      <w:hyperlink r:id="rId4" w:history="1">
        <w:r w:rsidRPr="0EF5F2E2">
          <w:rPr>
            <w:rStyle w:val="Hyperlink"/>
            <w:rFonts w:ascii="Times New Roman" w:eastAsia="Times New Roman" w:hAnsi="Times New Roman" w:cs="Times New Roman"/>
          </w:rPr>
          <w:t>https://feed2go.com/de/impressum/</w:t>
        </w:r>
      </w:hyperlink>
      <w:r w:rsidRPr="0EF5F2E2">
        <w:rPr>
          <w:rFonts w:ascii="Times New Roman" w:eastAsia="Times New Roman" w:hAnsi="Times New Roman" w:cs="Times New Roman"/>
        </w:rPr>
        <w:t xml:space="preserve"> (Abruf: 11.07.2018); </w:t>
      </w:r>
    </w:p>
  </w:footnote>
  <w:footnote w:id="3">
    <w:p w14:paraId="41C81253" w14:textId="77777777" w:rsidR="002B39B1" w:rsidRPr="00A635E9" w:rsidRDefault="002B39B1" w:rsidP="0EF5F2E2">
      <w:pPr>
        <w:pStyle w:val="Funotentext"/>
        <w:rPr>
          <w:rFonts w:ascii="Times New Roman" w:eastAsia="Times New Roman" w:hAnsi="Times New Roman" w:cs="Times New Roman"/>
        </w:rPr>
      </w:pPr>
      <w:r w:rsidRPr="0EF5F2E2">
        <w:rPr>
          <w:rStyle w:val="Funotenzeichen"/>
          <w:rFonts w:ascii="Times New Roman" w:eastAsia="Times New Roman" w:hAnsi="Times New Roman" w:cs="Times New Roman"/>
        </w:rPr>
        <w:footnoteRef/>
      </w:r>
      <w:r w:rsidRPr="0EF5F2E2">
        <w:rPr>
          <w:rFonts w:ascii="Times New Roman" w:eastAsia="Times New Roman" w:hAnsi="Times New Roman" w:cs="Times New Roman"/>
        </w:rPr>
        <w:t xml:space="preserve"> Vgl. </w:t>
      </w:r>
      <w:proofErr w:type="spellStart"/>
      <w:r w:rsidRPr="0EF5F2E2">
        <w:rPr>
          <w:rFonts w:ascii="Times New Roman" w:eastAsia="Times New Roman" w:hAnsi="Times New Roman" w:cs="Times New Roman"/>
        </w:rPr>
        <w:t>Sipeso</w:t>
      </w:r>
      <w:proofErr w:type="spellEnd"/>
      <w:r w:rsidRPr="0EF5F2E2">
        <w:rPr>
          <w:rFonts w:ascii="Times New Roman" w:eastAsia="Times New Roman" w:hAnsi="Times New Roman" w:cs="Times New Roman"/>
        </w:rPr>
        <w:t xml:space="preserve"> GmbH (2018): Die App, online unter: </w:t>
      </w:r>
      <w:hyperlink r:id="rId5" w:history="1">
        <w:r w:rsidRPr="0EF5F2E2">
          <w:rPr>
            <w:rStyle w:val="Hyperlink"/>
            <w:rFonts w:ascii="Times New Roman" w:eastAsia="Times New Roman" w:hAnsi="Times New Roman" w:cs="Times New Roman"/>
          </w:rPr>
          <w:t>https://feed2go.com/de/mobile-feedback-app/</w:t>
        </w:r>
      </w:hyperlink>
      <w:r w:rsidRPr="0EF5F2E2">
        <w:rPr>
          <w:rFonts w:ascii="Times New Roman" w:eastAsia="Times New Roman" w:hAnsi="Times New Roman" w:cs="Times New Roman"/>
        </w:rPr>
        <w:t xml:space="preserve"> (Abruf: 11.07.2018)</w:t>
      </w:r>
    </w:p>
  </w:footnote>
  <w:footnote w:id="4">
    <w:p w14:paraId="0E6C5FB8" w14:textId="77777777" w:rsidR="00D46DEC" w:rsidRPr="00A635E9" w:rsidRDefault="00D46DEC" w:rsidP="0EF5F2E2">
      <w:pPr>
        <w:pStyle w:val="Funotentext"/>
        <w:rPr>
          <w:rFonts w:ascii="Times New Roman" w:eastAsia="Times New Roman" w:hAnsi="Times New Roman" w:cs="Times New Roman"/>
        </w:rPr>
      </w:pPr>
      <w:r w:rsidRPr="0EF5F2E2">
        <w:rPr>
          <w:rStyle w:val="Funotenzeichen"/>
          <w:rFonts w:ascii="Times New Roman" w:eastAsia="Times New Roman" w:hAnsi="Times New Roman" w:cs="Times New Roman"/>
        </w:rPr>
        <w:footnoteRef/>
      </w:r>
      <w:r w:rsidRPr="0EF5F2E2">
        <w:rPr>
          <w:rFonts w:ascii="Times New Roman" w:eastAsia="Times New Roman" w:hAnsi="Times New Roman" w:cs="Times New Roman"/>
        </w:rPr>
        <w:t xml:space="preserve"> Vgl. ebd.</w:t>
      </w:r>
    </w:p>
  </w:footnote>
  <w:footnote w:id="5">
    <w:p w14:paraId="107613C9" w14:textId="77777777" w:rsidR="00635D2D" w:rsidRPr="00A635E9" w:rsidRDefault="00635D2D" w:rsidP="0EF5F2E2">
      <w:pPr>
        <w:pStyle w:val="Funotentext"/>
        <w:rPr>
          <w:rFonts w:ascii="Times New Roman" w:eastAsia="Times New Roman" w:hAnsi="Times New Roman" w:cs="Times New Roman"/>
        </w:rPr>
      </w:pPr>
      <w:r w:rsidRPr="0EF5F2E2">
        <w:rPr>
          <w:rStyle w:val="Funotenzeichen"/>
          <w:rFonts w:ascii="Times New Roman" w:eastAsia="Times New Roman" w:hAnsi="Times New Roman" w:cs="Times New Roman"/>
        </w:rPr>
        <w:footnoteRef/>
      </w:r>
      <w:r w:rsidRPr="0EF5F2E2">
        <w:rPr>
          <w:rFonts w:ascii="Times New Roman" w:eastAsia="Times New Roman" w:hAnsi="Times New Roman" w:cs="Times New Roman"/>
        </w:rPr>
        <w:t xml:space="preserve"> Vgl. ebd.</w:t>
      </w:r>
    </w:p>
  </w:footnote>
  <w:footnote w:id="6">
    <w:p w14:paraId="0847AC07" w14:textId="77777777" w:rsidR="00A635E9" w:rsidRPr="00A635E9" w:rsidRDefault="00A635E9" w:rsidP="0EF5F2E2">
      <w:pPr>
        <w:pStyle w:val="Funotentext"/>
        <w:rPr>
          <w:rFonts w:ascii="Times New Roman" w:eastAsia="Times New Roman" w:hAnsi="Times New Roman" w:cs="Times New Roman"/>
        </w:rPr>
      </w:pPr>
      <w:r w:rsidRPr="0EF5F2E2">
        <w:rPr>
          <w:rStyle w:val="Funotenzeichen"/>
          <w:rFonts w:ascii="Times New Roman" w:eastAsia="Times New Roman" w:hAnsi="Times New Roman" w:cs="Times New Roman"/>
        </w:rPr>
        <w:footnoteRef/>
      </w:r>
      <w:r w:rsidRPr="0EF5F2E2">
        <w:rPr>
          <w:rFonts w:ascii="Times New Roman" w:eastAsia="Times New Roman" w:hAnsi="Times New Roman" w:cs="Times New Roman"/>
        </w:rPr>
        <w:t xml:space="preserve"> Vgl. </w:t>
      </w:r>
      <w:proofErr w:type="spellStart"/>
      <w:r w:rsidRPr="0EF5F2E2">
        <w:rPr>
          <w:rFonts w:ascii="Times New Roman" w:eastAsia="Times New Roman" w:hAnsi="Times New Roman" w:cs="Times New Roman"/>
        </w:rPr>
        <w:t>TechAZB</w:t>
      </w:r>
      <w:proofErr w:type="spellEnd"/>
      <w:r w:rsidRPr="0EF5F2E2">
        <w:rPr>
          <w:rFonts w:ascii="Times New Roman" w:eastAsia="Times New Roman" w:hAnsi="Times New Roman" w:cs="Times New Roman"/>
        </w:rPr>
        <w:t xml:space="preserve"> (veröff. 18.08.2018): Feed2Go iPad App Review, 14:27 Min., online unter: </w:t>
      </w:r>
      <w:hyperlink r:id="rId6" w:history="1">
        <w:r w:rsidRPr="0EF5F2E2">
          <w:rPr>
            <w:rStyle w:val="Hyperlink"/>
            <w:rFonts w:ascii="Times New Roman" w:eastAsia="Times New Roman" w:hAnsi="Times New Roman" w:cs="Times New Roman"/>
          </w:rPr>
          <w:t>https://www.youtube.com/watch?v=6rNVLUFVVs8</w:t>
        </w:r>
      </w:hyperlink>
      <w:r w:rsidRPr="0EF5F2E2">
        <w:rPr>
          <w:rFonts w:ascii="Times New Roman" w:eastAsia="Times New Roman" w:hAnsi="Times New Roman" w:cs="Times New Roman"/>
        </w:rPr>
        <w:t xml:space="preserve"> (Abruf: 16.07.2018). </w:t>
      </w:r>
      <w:r w:rsidRPr="0EF5F2E2">
        <w:rPr>
          <w:rFonts w:ascii="Times New Roman" w:eastAsia="Times New Roman" w:hAnsi="Times New Roman" w:cs="Times New Roman"/>
          <w:color w:val="000000" w:themeColor="text1"/>
        </w:rPr>
        <w:t>[Anmerkung: Verkleinerter Ausschnitt].</w:t>
      </w:r>
    </w:p>
  </w:footnote>
  <w:footnote w:id="7">
    <w:p w14:paraId="665183FB" w14:textId="77777777" w:rsidR="2428526A" w:rsidRPr="00A635E9" w:rsidRDefault="2428526A" w:rsidP="0EF5F2E2">
      <w:pPr>
        <w:pStyle w:val="Funotentext"/>
        <w:rPr>
          <w:rFonts w:ascii="Times New Roman" w:eastAsia="Times New Roman" w:hAnsi="Times New Roman" w:cs="Times New Roman"/>
        </w:rPr>
      </w:pPr>
      <w:r w:rsidRPr="0EF5F2E2">
        <w:rPr>
          <w:rStyle w:val="Funotenzeichen"/>
          <w:rFonts w:ascii="Times New Roman" w:eastAsia="Times New Roman" w:hAnsi="Times New Roman" w:cs="Times New Roman"/>
        </w:rPr>
        <w:footnoteRef/>
      </w:r>
      <w:r w:rsidRPr="0EF5F2E2">
        <w:rPr>
          <w:rFonts w:ascii="Times New Roman" w:eastAsia="Times New Roman" w:hAnsi="Times New Roman" w:cs="Times New Roman"/>
        </w:rPr>
        <w:t xml:space="preserve"> Bildnachweis: </w:t>
      </w:r>
      <w:proofErr w:type="spellStart"/>
      <w:r w:rsidRPr="0EF5F2E2">
        <w:rPr>
          <w:rFonts w:ascii="Times New Roman" w:eastAsia="Times New Roman" w:hAnsi="Times New Roman" w:cs="Times New Roman"/>
        </w:rPr>
        <w:t>Sipeso</w:t>
      </w:r>
      <w:proofErr w:type="spellEnd"/>
      <w:r w:rsidRPr="0EF5F2E2">
        <w:rPr>
          <w:rFonts w:ascii="Times New Roman" w:eastAsia="Times New Roman" w:hAnsi="Times New Roman" w:cs="Times New Roman"/>
        </w:rPr>
        <w:t xml:space="preserve"> GmbH (2018): Die App, online unter: </w:t>
      </w:r>
      <w:hyperlink r:id="rId7">
        <w:r w:rsidRPr="0EF5F2E2">
          <w:rPr>
            <w:rStyle w:val="Hyperlink"/>
            <w:rFonts w:ascii="Times New Roman" w:eastAsia="Times New Roman" w:hAnsi="Times New Roman" w:cs="Times New Roman"/>
          </w:rPr>
          <w:t>https://feed2go.com/de/mobile-feedback-app/</w:t>
        </w:r>
      </w:hyperlink>
      <w:r w:rsidRPr="0EF5F2E2">
        <w:rPr>
          <w:rFonts w:ascii="Times New Roman" w:eastAsia="Times New Roman" w:hAnsi="Times New Roman" w:cs="Times New Roman"/>
        </w:rPr>
        <w:t xml:space="preserve"> (Abruf: 11.07.2018) </w:t>
      </w:r>
      <w:r w:rsidR="3489A554" w:rsidRPr="0EF5F2E2">
        <w:rPr>
          <w:rFonts w:ascii="Times New Roman" w:eastAsia="Times New Roman" w:hAnsi="Times New Roman" w:cs="Times New Roman"/>
          <w:color w:val="000000" w:themeColor="text1"/>
        </w:rPr>
        <w:t>[Anmerkung: Verkleinerter Ausschnitt].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329"/>
    </w:tblGrid>
    <w:tr w:rsidR="00220A13" w14:paraId="604637F2" w14:textId="77777777" w:rsidTr="00C404E0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012FA18A" w14:textId="4BA66F72" w:rsidR="00220A13" w:rsidRDefault="007F78B7" w:rsidP="007F78B7">
          <w:pPr>
            <w:pStyle w:val="M-Nummer"/>
            <w:jc w:val="left"/>
            <w:rPr>
              <w:spacing w:val="6"/>
            </w:rPr>
          </w:pPr>
          <w:r>
            <w:rPr>
              <w:spacing w:val="6"/>
            </w:rPr>
            <w:t xml:space="preserve"> </w:t>
          </w:r>
          <w:r w:rsidR="00220A13">
            <w:rPr>
              <w:spacing w:val="6"/>
            </w:rPr>
            <w:t>M1</w:t>
          </w:r>
          <w:r>
            <w:rPr>
              <w:spacing w:val="6"/>
            </w:rPr>
            <w:t>5</w:t>
          </w:r>
        </w:p>
      </w:tc>
      <w:tc>
        <w:tcPr>
          <w:tcW w:w="8329" w:type="dxa"/>
          <w:vAlign w:val="center"/>
          <w:hideMark/>
        </w:tcPr>
        <w:p w14:paraId="6C2DEF1A" w14:textId="77777777" w:rsidR="00220A13" w:rsidRDefault="04E83040" w:rsidP="007D7467">
          <w:pPr>
            <w:pStyle w:val="Titel1"/>
          </w:pPr>
          <w:r>
            <w:t>Feed2Go - Eine Kurzbeschreibung</w:t>
          </w:r>
        </w:p>
        <w:p w14:paraId="58A8AB0B" w14:textId="77777777" w:rsidR="00220A13" w:rsidRDefault="00220A13" w:rsidP="007D7467">
          <w:pPr>
            <w:pStyle w:val="Titel2"/>
            <w:rPr>
              <w:spacing w:val="6"/>
            </w:rPr>
          </w:pPr>
          <w:r>
            <w:rPr>
              <w:spacing w:val="6"/>
            </w:rPr>
            <w:t xml:space="preserve">UE „Pluralität“ | SEK 1 | J. Bücher-Fuchs / F. Fuchs / S. </w:t>
          </w:r>
          <w:proofErr w:type="spellStart"/>
          <w:r>
            <w:rPr>
              <w:spacing w:val="6"/>
            </w:rPr>
            <w:t>Füner</w:t>
          </w:r>
          <w:proofErr w:type="spellEnd"/>
          <w:r>
            <w:rPr>
              <w:spacing w:val="6"/>
            </w:rPr>
            <w:t xml:space="preserve"> / J. Sawicki</w:t>
          </w:r>
        </w:p>
      </w:tc>
    </w:tr>
  </w:tbl>
  <w:p w14:paraId="02EB378F" w14:textId="77777777" w:rsidR="00220A13" w:rsidRDefault="00220A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20A0"/>
    <w:multiLevelType w:val="hybridMultilevel"/>
    <w:tmpl w:val="CA387D2E"/>
    <w:lvl w:ilvl="0" w:tplc="C91CC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2F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24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E3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C5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283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83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0C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69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B2B"/>
    <w:rsid w:val="00126423"/>
    <w:rsid w:val="001D7B2B"/>
    <w:rsid w:val="00220A13"/>
    <w:rsid w:val="002B39B1"/>
    <w:rsid w:val="002F4C99"/>
    <w:rsid w:val="004B294E"/>
    <w:rsid w:val="004E60BB"/>
    <w:rsid w:val="005353FE"/>
    <w:rsid w:val="00635D2D"/>
    <w:rsid w:val="0073248D"/>
    <w:rsid w:val="007F78B7"/>
    <w:rsid w:val="008A3581"/>
    <w:rsid w:val="009319BF"/>
    <w:rsid w:val="00A635E9"/>
    <w:rsid w:val="00AF2A63"/>
    <w:rsid w:val="00BC3DC2"/>
    <w:rsid w:val="00C404E0"/>
    <w:rsid w:val="00D46DEC"/>
    <w:rsid w:val="00D716DC"/>
    <w:rsid w:val="00E444DC"/>
    <w:rsid w:val="00E71E2C"/>
    <w:rsid w:val="00EB53E7"/>
    <w:rsid w:val="0292C204"/>
    <w:rsid w:val="04E83040"/>
    <w:rsid w:val="0B363FB0"/>
    <w:rsid w:val="0EF5F2E2"/>
    <w:rsid w:val="23161AD7"/>
    <w:rsid w:val="2428526A"/>
    <w:rsid w:val="2BAD35F9"/>
    <w:rsid w:val="3489A554"/>
    <w:rsid w:val="36AE06EA"/>
    <w:rsid w:val="3E4694CC"/>
    <w:rsid w:val="70C19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338E"/>
  <w15:docId w15:val="{0E467470-3DB2-476B-8B13-0319358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53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D7B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7B2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7B2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D7B2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F4C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E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A13"/>
  </w:style>
  <w:style w:type="paragraph" w:styleId="Fuzeile">
    <w:name w:val="footer"/>
    <w:basedOn w:val="Standard"/>
    <w:link w:val="FuzeileZchn"/>
    <w:uiPriority w:val="99"/>
    <w:unhideWhenUsed/>
    <w:rsid w:val="0022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A13"/>
  </w:style>
  <w:style w:type="character" w:customStyle="1" w:styleId="Titel1Zchn">
    <w:name w:val="Titel 1 Zchn"/>
    <w:basedOn w:val="Absatz-Standardschriftart"/>
    <w:link w:val="Titel1"/>
    <w:locked/>
    <w:rsid w:val="00220A13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220A13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220A13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220A13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M-NummerZchn">
    <w:name w:val="M-Nummer Zchn"/>
    <w:basedOn w:val="KopfzeileZchn"/>
    <w:link w:val="M-Nummer"/>
    <w:locked/>
    <w:rsid w:val="00220A13"/>
    <w:rPr>
      <w:rFonts w:ascii="Arial Black" w:hAnsi="Arial Black" w:cs="Segoe UI"/>
      <w:color w:val="FFFFFF" w:themeColor="background1"/>
      <w:spacing w:val="4"/>
      <w:sz w:val="32"/>
      <w:szCs w:val="32"/>
    </w:rPr>
  </w:style>
  <w:style w:type="paragraph" w:customStyle="1" w:styleId="M-Nummer">
    <w:name w:val="M-Nummer"/>
    <w:basedOn w:val="Kopfzeile"/>
    <w:link w:val="M-NummerZchn"/>
    <w:qFormat/>
    <w:rsid w:val="00220A13"/>
    <w:pPr>
      <w:ind w:left="-170" w:right="-170"/>
      <w:jc w:val="center"/>
    </w:pPr>
    <w:rPr>
      <w:rFonts w:ascii="Arial Black" w:hAnsi="Arial Black" w:cs="Segoe UI"/>
      <w:color w:val="FFFFFF" w:themeColor="background1"/>
      <w:spacing w:val="4"/>
      <w:sz w:val="32"/>
      <w:szCs w:val="32"/>
    </w:rPr>
  </w:style>
  <w:style w:type="table" w:styleId="Tabellenraster">
    <w:name w:val="Table Grid"/>
    <w:basedOn w:val="NormaleTabelle"/>
    <w:uiPriority w:val="59"/>
    <w:rsid w:val="00220A13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ed2go.com/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rNVLUFVVs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ed2go.com/de/mobile-feedback-app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eed2go.com/de/mobile-feedback-app/" TargetMode="External"/><Relationship Id="rId7" Type="http://schemas.openxmlformats.org/officeDocument/2006/relationships/hyperlink" Target="https://feed2go.com/de/mobile-feedback-app/" TargetMode="External"/><Relationship Id="rId2" Type="http://schemas.openxmlformats.org/officeDocument/2006/relationships/hyperlink" Target="https://feed2go.com/de/" TargetMode="External"/><Relationship Id="rId1" Type="http://schemas.openxmlformats.org/officeDocument/2006/relationships/hyperlink" Target="https://itunes.apple.com/de/app/feed2go/id615209915?mt=8&amp;ign-mpt=uo%3D4" TargetMode="External"/><Relationship Id="rId6" Type="http://schemas.openxmlformats.org/officeDocument/2006/relationships/hyperlink" Target="https://www.youtube.com/watch?v=6rNVLUFVVs8" TargetMode="External"/><Relationship Id="rId5" Type="http://schemas.openxmlformats.org/officeDocument/2006/relationships/hyperlink" Target="https://feed2go.com/de/mobile-feedback-app/" TargetMode="External"/><Relationship Id="rId4" Type="http://schemas.openxmlformats.org/officeDocument/2006/relationships/hyperlink" Target="https://feed2go.com/de/impressum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6E7A3-8C54-46C7-BBC9-4193EBCD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Füner</dc:creator>
  <cp:keywords/>
  <dc:description/>
  <cp:lastModifiedBy>Uwe Martini</cp:lastModifiedBy>
  <cp:revision>6</cp:revision>
  <dcterms:created xsi:type="dcterms:W3CDTF">2018-07-16T16:47:00Z</dcterms:created>
  <dcterms:modified xsi:type="dcterms:W3CDTF">2018-07-19T22:04:00Z</dcterms:modified>
</cp:coreProperties>
</file>