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225" w:rsidRDefault="00A11FCA" w:rsidP="006A78CE">
      <w:pPr>
        <w:spacing w:line="240" w:lineRule="auto"/>
        <w:rPr>
          <w:sz w:val="32"/>
          <w:szCs w:val="32"/>
        </w:rPr>
      </w:pPr>
      <w:r>
        <w:rPr>
          <w:sz w:val="32"/>
          <w:szCs w:val="32"/>
        </w:rPr>
        <w:t>Christus</w:t>
      </w:r>
      <w:r w:rsidR="000B0225" w:rsidRPr="000B0225">
        <w:rPr>
          <w:sz w:val="32"/>
          <w:szCs w:val="32"/>
        </w:rPr>
        <w:t>darstellung aus Afrika</w:t>
      </w:r>
    </w:p>
    <w:p w:rsidR="006A78CE" w:rsidRPr="006A78CE" w:rsidRDefault="004630E9" w:rsidP="000B0225">
      <w:pPr>
        <w:rPr>
          <w:szCs w:val="24"/>
        </w:rPr>
      </w:pPr>
      <w:r>
        <w:rPr>
          <w:noProof/>
          <w:szCs w:val="24"/>
          <w:lang w:eastAsia="de-DE"/>
        </w:rPr>
        <w:drawing>
          <wp:anchor distT="0" distB="0" distL="114300" distR="114300" simplePos="0" relativeHeight="251667456" behindDoc="1" locked="0" layoutInCell="1" allowOverlap="1" wp14:anchorId="79AD01A5" wp14:editId="7D2510C5">
            <wp:simplePos x="0" y="0"/>
            <wp:positionH relativeFrom="column">
              <wp:posOffset>3129280</wp:posOffset>
            </wp:positionH>
            <wp:positionV relativeFrom="paragraph">
              <wp:posOffset>374650</wp:posOffset>
            </wp:positionV>
            <wp:extent cx="3223260" cy="4438650"/>
            <wp:effectExtent l="0" t="0" r="0" b="0"/>
            <wp:wrapTight wrapText="bothSides">
              <wp:wrapPolygon edited="0">
                <wp:start x="0" y="0"/>
                <wp:lineTo x="0" y="21507"/>
                <wp:lineTo x="21447" y="21507"/>
                <wp:lineTo x="21447" y="0"/>
                <wp:lineTo x="0" y="0"/>
              </wp:wrapPolygon>
            </wp:wrapTight>
            <wp:docPr id="5" name="Grafik 5" descr="C:\Users\gerhard.neumann\Pictures\Saved Pictures\Francois-Xavier Goddart, Afrikanischer Kruzifi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hard.neumann\Pictures\Saved Pictures\Francois-Xavier Goddart, Afrikanischer Kruzifix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3260" cy="443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A83">
        <w:rPr>
          <w:szCs w:val="24"/>
        </w:rPr>
        <w:t>(</w:t>
      </w:r>
      <w:r w:rsidR="006648B5">
        <w:rPr>
          <w:szCs w:val="24"/>
        </w:rPr>
        <w:t>Fran</w:t>
      </w:r>
      <w:r w:rsidR="006648B5">
        <w:rPr>
          <w:rFonts w:cs="Arial"/>
          <w:szCs w:val="24"/>
        </w:rPr>
        <w:t>ç</w:t>
      </w:r>
      <w:r w:rsidR="00AF0612">
        <w:rPr>
          <w:szCs w:val="24"/>
        </w:rPr>
        <w:t>ois</w:t>
      </w:r>
      <w:r w:rsidR="00CA3C0A">
        <w:rPr>
          <w:szCs w:val="24"/>
        </w:rPr>
        <w:t xml:space="preserve"> Goddard</w:t>
      </w:r>
      <w:r w:rsidR="006A78CE" w:rsidRPr="006A78CE">
        <w:rPr>
          <w:szCs w:val="24"/>
        </w:rPr>
        <w:t>)</w:t>
      </w:r>
    </w:p>
    <w:p w:rsidR="000B0225" w:rsidRDefault="000B0225" w:rsidP="000B0225">
      <w:pPr>
        <w:rPr>
          <w:szCs w:val="24"/>
        </w:rPr>
      </w:pPr>
    </w:p>
    <w:p w:rsidR="004630E9" w:rsidRDefault="004630E9" w:rsidP="000B0225">
      <w:pPr>
        <w:rPr>
          <w:szCs w:val="24"/>
        </w:rPr>
      </w:pPr>
    </w:p>
    <w:p w:rsidR="004630E9" w:rsidRDefault="004630E9" w:rsidP="000B0225">
      <w:pPr>
        <w:rPr>
          <w:szCs w:val="24"/>
        </w:rPr>
      </w:pPr>
    </w:p>
    <w:p w:rsidR="004630E9" w:rsidRDefault="004630E9" w:rsidP="000B0225">
      <w:pPr>
        <w:rPr>
          <w:szCs w:val="24"/>
        </w:rPr>
      </w:pPr>
    </w:p>
    <w:p w:rsidR="004630E9" w:rsidRDefault="004630E9" w:rsidP="000B0225">
      <w:pPr>
        <w:rPr>
          <w:szCs w:val="24"/>
        </w:rPr>
      </w:pPr>
    </w:p>
    <w:p w:rsidR="004630E9" w:rsidRPr="00140DD8" w:rsidRDefault="004630E9" w:rsidP="00140DD8">
      <w:pPr>
        <w:pStyle w:val="Listenabsatz"/>
        <w:numPr>
          <w:ilvl w:val="0"/>
          <w:numId w:val="7"/>
        </w:numPr>
        <w:rPr>
          <w:szCs w:val="24"/>
        </w:rPr>
      </w:pPr>
      <w:r w:rsidRPr="004630E9">
        <w:rPr>
          <w:szCs w:val="24"/>
        </w:rPr>
        <w:t>Betrachtet genau das Bild mit Hilfe des Arbeitsblattes M 2 (</w:t>
      </w:r>
      <w:r w:rsidR="00140DD8">
        <w:rPr>
          <w:szCs w:val="24"/>
        </w:rPr>
        <w:t>Anleitung zur Bildbetrachtung: Christusbilder erschließen</w:t>
      </w:r>
      <w:r w:rsidRPr="004630E9">
        <w:rPr>
          <w:szCs w:val="24"/>
        </w:rPr>
        <w:t>).</w:t>
      </w:r>
      <w:r w:rsidR="006648B5">
        <w:rPr>
          <w:szCs w:val="24"/>
        </w:rPr>
        <w:t xml:space="preserve"> </w:t>
      </w:r>
      <w:r w:rsidR="006648B5" w:rsidRPr="00140DD8">
        <w:rPr>
          <w:szCs w:val="24"/>
        </w:rPr>
        <w:t xml:space="preserve">Was fällt </w:t>
      </w:r>
      <w:r w:rsidR="00A11FCA" w:rsidRPr="00140DD8">
        <w:rPr>
          <w:szCs w:val="24"/>
        </w:rPr>
        <w:t>e</w:t>
      </w:r>
      <w:r w:rsidR="006648B5" w:rsidRPr="00140DD8">
        <w:rPr>
          <w:szCs w:val="24"/>
        </w:rPr>
        <w:t>uch auf?</w:t>
      </w:r>
    </w:p>
    <w:p w:rsidR="004630E9" w:rsidRPr="0060039F" w:rsidRDefault="004630E9" w:rsidP="004630E9">
      <w:pPr>
        <w:pStyle w:val="Listenabsatz"/>
        <w:rPr>
          <w:szCs w:val="24"/>
        </w:rPr>
      </w:pPr>
      <w:r w:rsidRPr="0060039F">
        <w:rPr>
          <w:szCs w:val="24"/>
        </w:rPr>
        <w:t xml:space="preserve"> </w:t>
      </w:r>
    </w:p>
    <w:p w:rsidR="004630E9" w:rsidRDefault="004630E9" w:rsidP="004630E9">
      <w:pPr>
        <w:pStyle w:val="Listenabsatz"/>
        <w:numPr>
          <w:ilvl w:val="0"/>
          <w:numId w:val="7"/>
        </w:numPr>
        <w:rPr>
          <w:szCs w:val="24"/>
        </w:rPr>
      </w:pPr>
      <w:r w:rsidRPr="0060039F">
        <w:rPr>
          <w:szCs w:val="24"/>
        </w:rPr>
        <w:t>Beantwortet folgende Fragen</w:t>
      </w:r>
      <w:r>
        <w:rPr>
          <w:szCs w:val="24"/>
        </w:rPr>
        <w:t xml:space="preserve">: </w:t>
      </w:r>
    </w:p>
    <w:p w:rsidR="004630E9" w:rsidRDefault="004630E9" w:rsidP="004630E9">
      <w:pPr>
        <w:pStyle w:val="Listenabsatz"/>
        <w:ind w:left="360"/>
        <w:rPr>
          <w:szCs w:val="24"/>
        </w:rPr>
      </w:pPr>
      <w:r>
        <w:rPr>
          <w:szCs w:val="24"/>
        </w:rPr>
        <w:t xml:space="preserve">Wie wird Jesus </w:t>
      </w:r>
      <w:r w:rsidR="00392957" w:rsidRPr="00392957">
        <w:rPr>
          <w:szCs w:val="24"/>
        </w:rPr>
        <w:t>Christus</w:t>
      </w:r>
      <w:r w:rsidR="00392957">
        <w:rPr>
          <w:szCs w:val="24"/>
        </w:rPr>
        <w:t xml:space="preserve"> </w:t>
      </w:r>
      <w:r>
        <w:rPr>
          <w:szCs w:val="24"/>
        </w:rPr>
        <w:t>hier dargestellt?</w:t>
      </w:r>
    </w:p>
    <w:p w:rsidR="004630E9" w:rsidRDefault="004630E9" w:rsidP="004630E9">
      <w:pPr>
        <w:pStyle w:val="Listenabsatz"/>
        <w:ind w:left="360"/>
        <w:rPr>
          <w:szCs w:val="24"/>
        </w:rPr>
      </w:pPr>
      <w:r w:rsidRPr="000B434A">
        <w:rPr>
          <w:szCs w:val="24"/>
        </w:rPr>
        <w:t xml:space="preserve">Was wird damit über Jesus </w:t>
      </w:r>
      <w:r w:rsidR="00392957" w:rsidRPr="00392957">
        <w:rPr>
          <w:szCs w:val="24"/>
        </w:rPr>
        <w:t>Christus</w:t>
      </w:r>
      <w:r w:rsidR="00392957">
        <w:rPr>
          <w:szCs w:val="24"/>
        </w:rPr>
        <w:t xml:space="preserve"> </w:t>
      </w:r>
      <w:r w:rsidRPr="000B434A">
        <w:rPr>
          <w:szCs w:val="24"/>
        </w:rPr>
        <w:t>ausgesagt?</w:t>
      </w:r>
    </w:p>
    <w:p w:rsidR="00140DD8" w:rsidRDefault="00A7232B" w:rsidP="004630E9">
      <w:pPr>
        <w:pStyle w:val="Listenabsatz"/>
        <w:ind w:left="360"/>
        <w:rPr>
          <w:szCs w:val="24"/>
        </w:rPr>
      </w:pPr>
      <w:r>
        <w:rPr>
          <w:noProof/>
          <w:lang w:eastAsia="de-DE"/>
        </w:rPr>
        <mc:AlternateContent>
          <mc:Choice Requires="wps">
            <w:drawing>
              <wp:anchor distT="0" distB="0" distL="114300" distR="114300" simplePos="0" relativeHeight="251669504" behindDoc="0" locked="0" layoutInCell="1" allowOverlap="1" wp14:anchorId="6CAC6F5C" wp14:editId="2E391C53">
                <wp:simplePos x="0" y="0"/>
                <wp:positionH relativeFrom="column">
                  <wp:posOffset>3271520</wp:posOffset>
                </wp:positionH>
                <wp:positionV relativeFrom="paragraph">
                  <wp:posOffset>24130</wp:posOffset>
                </wp:positionV>
                <wp:extent cx="2973705" cy="635"/>
                <wp:effectExtent l="0" t="0" r="0" b="3810"/>
                <wp:wrapTight wrapText="bothSides">
                  <wp:wrapPolygon edited="0">
                    <wp:start x="0" y="0"/>
                    <wp:lineTo x="0" y="20250"/>
                    <wp:lineTo x="21448" y="20250"/>
                    <wp:lineTo x="21448"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2973705" cy="635"/>
                        </a:xfrm>
                        <a:prstGeom prst="rect">
                          <a:avLst/>
                        </a:prstGeom>
                        <a:solidFill>
                          <a:prstClr val="white"/>
                        </a:solidFill>
                        <a:ln>
                          <a:noFill/>
                        </a:ln>
                        <a:effectLst/>
                      </wps:spPr>
                      <wps:txbx>
                        <w:txbxContent>
                          <w:p w:rsidR="00A7232B" w:rsidRPr="00A7232B" w:rsidRDefault="00A7232B" w:rsidP="00A7232B">
                            <w:pPr>
                              <w:pStyle w:val="Beschriftung"/>
                              <w:rPr>
                                <w:b w:val="0"/>
                                <w:noProof/>
                                <w:color w:val="auto"/>
                                <w:sz w:val="16"/>
                                <w:szCs w:val="16"/>
                              </w:rPr>
                            </w:pPr>
                            <w:r w:rsidRPr="00A7232B">
                              <w:rPr>
                                <w:b w:val="0"/>
                                <w:color w:val="auto"/>
                                <w:sz w:val="16"/>
                                <w:szCs w:val="16"/>
                              </w:rPr>
                              <w:t xml:space="preserve">Francois Goddard, Bildrechte bei </w:t>
                            </w:r>
                            <w:proofErr w:type="spellStart"/>
                            <w:r w:rsidRPr="00A7232B">
                              <w:rPr>
                                <w:b w:val="0"/>
                                <w:color w:val="auto"/>
                                <w:sz w:val="16"/>
                                <w:szCs w:val="16"/>
                              </w:rPr>
                              <w:t>Steyler</w:t>
                            </w:r>
                            <w:proofErr w:type="spellEnd"/>
                            <w:r w:rsidRPr="00A7232B">
                              <w:rPr>
                                <w:b w:val="0"/>
                                <w:color w:val="auto"/>
                                <w:sz w:val="16"/>
                                <w:szCs w:val="16"/>
                              </w:rPr>
                              <w:t xml:space="preserve"> Mission, St. Augustin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257.6pt;margin-top:1.9pt;width:234.1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" stroked="f">
                <v:textbox style="mso-fit-shape-to-text:t" inset="0,0,0,0">
                  <w:txbxContent>
                    <w:p w:rsidR="00A7232B" w:rsidRPr="00A7232B" w:rsidRDefault="00A7232B" w:rsidP="00A7232B">
                      <w:pPr>
                        <w:pStyle w:val="Beschriftung"/>
                        <w:rPr>
                          <w:b w:val="0"/>
                          <w:noProof/>
                          <w:color w:val="auto"/>
                          <w:sz w:val="16"/>
                          <w:szCs w:val="16"/>
                        </w:rPr>
                      </w:pPr>
                      <w:r w:rsidRPr="00A7232B">
                        <w:rPr>
                          <w:b w:val="0"/>
                          <w:color w:val="auto"/>
                          <w:sz w:val="16"/>
                          <w:szCs w:val="16"/>
                        </w:rPr>
                        <w:t xml:space="preserve">Francois Goddard, Bildrechte bei </w:t>
                      </w:r>
                      <w:proofErr w:type="spellStart"/>
                      <w:r w:rsidRPr="00A7232B">
                        <w:rPr>
                          <w:b w:val="0"/>
                          <w:color w:val="auto"/>
                          <w:sz w:val="16"/>
                          <w:szCs w:val="16"/>
                        </w:rPr>
                        <w:t>Steyler</w:t>
                      </w:r>
                      <w:proofErr w:type="spellEnd"/>
                      <w:r w:rsidRPr="00A7232B">
                        <w:rPr>
                          <w:b w:val="0"/>
                          <w:color w:val="auto"/>
                          <w:sz w:val="16"/>
                          <w:szCs w:val="16"/>
                        </w:rPr>
                        <w:t xml:space="preserve"> Mission, St. Augustin</w:t>
                      </w:r>
                    </w:p>
                  </w:txbxContent>
                </v:textbox>
                <w10:wrap type="tight"/>
              </v:shape>
            </w:pict>
          </mc:Fallback>
        </mc:AlternateContent>
      </w:r>
      <w:r w:rsidR="00A11FCA">
        <w:rPr>
          <w:szCs w:val="24"/>
        </w:rPr>
        <w:t>Welche Fragen habt i</w:t>
      </w:r>
      <w:r w:rsidR="004630E9" w:rsidRPr="000B434A">
        <w:rPr>
          <w:szCs w:val="24"/>
        </w:rPr>
        <w:t xml:space="preserve">hr zu dem Bild </w:t>
      </w:r>
    </w:p>
    <w:p w:rsidR="004630E9" w:rsidRPr="000B434A" w:rsidRDefault="004630E9" w:rsidP="004630E9">
      <w:pPr>
        <w:pStyle w:val="Listenabsatz"/>
        <w:ind w:left="360"/>
        <w:rPr>
          <w:szCs w:val="24"/>
        </w:rPr>
      </w:pPr>
      <w:r w:rsidRPr="000B434A">
        <w:rPr>
          <w:szCs w:val="24"/>
        </w:rPr>
        <w:t>und zu der Deutung von Jesus</w:t>
      </w:r>
      <w:r w:rsidR="00392957">
        <w:rPr>
          <w:szCs w:val="24"/>
        </w:rPr>
        <w:t xml:space="preserve"> </w:t>
      </w:r>
      <w:r w:rsidR="00392957" w:rsidRPr="00392957">
        <w:rPr>
          <w:szCs w:val="24"/>
        </w:rPr>
        <w:t>Christus</w:t>
      </w:r>
      <w:r w:rsidRPr="000B434A">
        <w:rPr>
          <w:szCs w:val="24"/>
        </w:rPr>
        <w:t>?</w:t>
      </w:r>
      <w:bookmarkStart w:id="0" w:name="_GoBack"/>
      <w:bookmarkEnd w:id="0"/>
    </w:p>
    <w:p w:rsidR="004630E9" w:rsidRDefault="004630E9" w:rsidP="004630E9">
      <w:pPr>
        <w:rPr>
          <w:szCs w:val="24"/>
        </w:rPr>
      </w:pPr>
      <w:r>
        <w:rPr>
          <w:szCs w:val="24"/>
        </w:rPr>
        <w:tab/>
      </w:r>
    </w:p>
    <w:p w:rsidR="004630E9" w:rsidRPr="00670030" w:rsidRDefault="004630E9" w:rsidP="004630E9">
      <w:pPr>
        <w:ind w:left="12" w:firstLine="348"/>
        <w:rPr>
          <w:szCs w:val="24"/>
        </w:rPr>
      </w:pPr>
      <w:r>
        <w:rPr>
          <w:szCs w:val="24"/>
        </w:rPr>
        <w:t>H</w:t>
      </w:r>
      <w:r w:rsidR="006648B5">
        <w:rPr>
          <w:szCs w:val="24"/>
        </w:rPr>
        <w:t xml:space="preserve">intergrundinformationen zu dem </w:t>
      </w:r>
      <w:r>
        <w:rPr>
          <w:szCs w:val="24"/>
        </w:rPr>
        <w:t xml:space="preserve">Bild findet </w:t>
      </w:r>
      <w:r w:rsidR="00A11FCA">
        <w:rPr>
          <w:szCs w:val="24"/>
        </w:rPr>
        <w:t>i</w:t>
      </w:r>
      <w:r>
        <w:rPr>
          <w:szCs w:val="24"/>
        </w:rPr>
        <w:t>hr im Info-Kasten auf der Rückseite.</w:t>
      </w:r>
    </w:p>
    <w:p w:rsidR="004630E9" w:rsidRDefault="004630E9" w:rsidP="004630E9">
      <w:pPr>
        <w:pStyle w:val="Listenabsatz"/>
        <w:ind w:left="360"/>
        <w:rPr>
          <w:szCs w:val="24"/>
        </w:rPr>
      </w:pPr>
    </w:p>
    <w:p w:rsidR="004630E9" w:rsidRDefault="004630E9" w:rsidP="004630E9">
      <w:pPr>
        <w:pStyle w:val="Listenabsatz"/>
        <w:numPr>
          <w:ilvl w:val="0"/>
          <w:numId w:val="7"/>
        </w:numPr>
        <w:rPr>
          <w:szCs w:val="24"/>
        </w:rPr>
      </w:pPr>
      <w:r>
        <w:rPr>
          <w:szCs w:val="24"/>
        </w:rPr>
        <w:t>Formuliert eine Überschrift für das Bild.</w:t>
      </w: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2F57CD" w:rsidP="004630E9">
      <w:pPr>
        <w:rPr>
          <w:szCs w:val="24"/>
        </w:rPr>
      </w:pPr>
      <w:r w:rsidRPr="00AA6039">
        <w:rPr>
          <w:noProof/>
          <w:szCs w:val="24"/>
          <w:lang w:eastAsia="de-DE"/>
        </w:rPr>
        <mc:AlternateContent>
          <mc:Choice Requires="wps">
            <w:drawing>
              <wp:anchor distT="0" distB="0" distL="114300" distR="114300" simplePos="0" relativeHeight="251662336" behindDoc="0" locked="0" layoutInCell="1" allowOverlap="1" wp14:anchorId="4D156ECB" wp14:editId="4A48342B">
                <wp:simplePos x="0" y="0"/>
                <wp:positionH relativeFrom="column">
                  <wp:posOffset>1052195</wp:posOffset>
                </wp:positionH>
                <wp:positionV relativeFrom="paragraph">
                  <wp:posOffset>381439</wp:posOffset>
                </wp:positionV>
                <wp:extent cx="4093699" cy="5233181"/>
                <wp:effectExtent l="0" t="0" r="21590" b="247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699" cy="5233181"/>
                        </a:xfrm>
                        <a:prstGeom prst="rect">
                          <a:avLst/>
                        </a:prstGeom>
                        <a:solidFill>
                          <a:srgbClr val="FFFFFF"/>
                        </a:solidFill>
                        <a:ln w="9525">
                          <a:solidFill>
                            <a:srgbClr val="000000"/>
                          </a:solidFill>
                          <a:miter lim="800000"/>
                          <a:headEnd/>
                          <a:tailEnd/>
                        </a:ln>
                      </wps:spPr>
                      <wps:txbx>
                        <w:txbxContent>
                          <w:p w:rsidR="00ED22A3" w:rsidRPr="002F57CD" w:rsidRDefault="00ED22A3" w:rsidP="002F57CD">
                            <w:pPr>
                              <w:spacing w:before="0" w:after="0" w:line="276" w:lineRule="auto"/>
                              <w:jc w:val="center"/>
                              <w:rPr>
                                <w:szCs w:val="24"/>
                              </w:rPr>
                            </w:pPr>
                            <w:r w:rsidRPr="002F57CD">
                              <w:rPr>
                                <w:szCs w:val="24"/>
                              </w:rPr>
                              <w:t>INFO-KASTEN</w:t>
                            </w:r>
                          </w:p>
                          <w:p w:rsidR="00ED22A3" w:rsidRPr="002F57CD" w:rsidRDefault="00ED22A3" w:rsidP="002F57CD">
                            <w:pPr>
                              <w:spacing w:before="0" w:after="0" w:line="276" w:lineRule="auto"/>
                              <w:rPr>
                                <w:szCs w:val="24"/>
                              </w:rPr>
                            </w:pPr>
                          </w:p>
                          <w:p w:rsidR="002F57CD" w:rsidRDefault="00213B03" w:rsidP="002F57CD">
                            <w:pPr>
                              <w:spacing w:before="0" w:line="276" w:lineRule="auto"/>
                              <w:jc w:val="both"/>
                              <w:rPr>
                                <w:szCs w:val="24"/>
                              </w:rPr>
                            </w:pPr>
                            <w:r w:rsidRPr="002F57CD">
                              <w:rPr>
                                <w:szCs w:val="24"/>
                              </w:rPr>
                              <w:t>Masken sind in Afrika weit verbreitet. Häufig repräsentieren sie die schon verstorbenen Ahnen</w:t>
                            </w:r>
                            <w:r w:rsidR="00C56001" w:rsidRPr="002F57CD">
                              <w:rPr>
                                <w:szCs w:val="24"/>
                              </w:rPr>
                              <w:t xml:space="preserve"> (Vorfahren)</w:t>
                            </w:r>
                            <w:r w:rsidRPr="002F57CD">
                              <w:rPr>
                                <w:szCs w:val="24"/>
                              </w:rPr>
                              <w:t xml:space="preserve"> oder auch Geister. Dadurch sind die verstorbenen </w:t>
                            </w:r>
                            <w:r w:rsidR="00C56001" w:rsidRPr="002F57CD">
                              <w:rPr>
                                <w:szCs w:val="24"/>
                              </w:rPr>
                              <w:t>Angehörig</w:t>
                            </w:r>
                            <w:r w:rsidRPr="002F57CD">
                              <w:rPr>
                                <w:szCs w:val="24"/>
                              </w:rPr>
                              <w:t xml:space="preserve">en bei Feiern oder auch im Alltag der Menschen gegenwärtig. </w:t>
                            </w:r>
                          </w:p>
                          <w:p w:rsidR="00ED22A3" w:rsidRPr="002F57CD" w:rsidRDefault="00213B03" w:rsidP="002F57CD">
                            <w:pPr>
                              <w:spacing w:before="0" w:line="276" w:lineRule="auto"/>
                              <w:jc w:val="both"/>
                              <w:rPr>
                                <w:szCs w:val="24"/>
                              </w:rPr>
                            </w:pPr>
                            <w:r w:rsidRPr="002F57CD">
                              <w:rPr>
                                <w:szCs w:val="24"/>
                              </w:rPr>
                              <w:t>Auf der hier abgebildeten Maske befinden sich auf der Stirn drei Kauri-Schnecken, Symbole der Fruchtbarkeit und des Lebens.</w:t>
                            </w:r>
                          </w:p>
                          <w:p w:rsidR="00213B03" w:rsidRPr="002F57CD" w:rsidRDefault="00213B03" w:rsidP="002F57CD">
                            <w:pPr>
                              <w:spacing w:line="276" w:lineRule="auto"/>
                              <w:jc w:val="both"/>
                              <w:rPr>
                                <w:szCs w:val="24"/>
                              </w:rPr>
                            </w:pPr>
                            <w:r w:rsidRPr="002F57CD">
                              <w:rPr>
                                <w:szCs w:val="24"/>
                              </w:rPr>
                              <w:t xml:space="preserve">Manche afrikanische Theologen </w:t>
                            </w:r>
                            <w:r w:rsidR="00844F64" w:rsidRPr="002F57CD">
                              <w:rPr>
                                <w:szCs w:val="24"/>
                              </w:rPr>
                              <w:t>bezeichnen Jesus als Häuptling. Kennzeichen eines guten Häuptlings sind Mut und Stärke, Weisheit und Großmut und seine Funktion als Streit schlichtender Vermittler.</w:t>
                            </w:r>
                          </w:p>
                          <w:p w:rsidR="00844F64" w:rsidRPr="002F57CD" w:rsidRDefault="00844F64" w:rsidP="002F57CD">
                            <w:pPr>
                              <w:spacing w:line="276" w:lineRule="auto"/>
                              <w:jc w:val="both"/>
                              <w:rPr>
                                <w:szCs w:val="24"/>
                              </w:rPr>
                            </w:pPr>
                            <w:r w:rsidRPr="002F57CD">
                              <w:rPr>
                                <w:szCs w:val="24"/>
                              </w:rPr>
                              <w:t>Andere Theologen bezeichnen ihn als Ahn oder Urahn. Ahnen gelten in manchen afrikanischen Kulturen als Quelle des Lebens sowie als Vermittler zwischen den Menschen und Gott bzw. dem Göttlichen. Darüber hinaus können sie auch zwischen den Menschen untereinander vermitteln, etwa bei Konflikten und Streitigkeiten.</w:t>
                            </w:r>
                          </w:p>
                          <w:p w:rsidR="00922D67" w:rsidRPr="002F57CD" w:rsidRDefault="009A0A97" w:rsidP="002F57CD">
                            <w:pPr>
                              <w:spacing w:line="276" w:lineRule="auto"/>
                              <w:jc w:val="both"/>
                              <w:rPr>
                                <w:szCs w:val="24"/>
                              </w:rPr>
                            </w:pPr>
                            <w:r>
                              <w:rPr>
                                <w:szCs w:val="24"/>
                              </w:rPr>
                              <w:t>Fran</w:t>
                            </w:r>
                            <w:r>
                              <w:rPr>
                                <w:rFonts w:cs="Arial"/>
                                <w:szCs w:val="24"/>
                              </w:rPr>
                              <w:t>ç</w:t>
                            </w:r>
                            <w:r w:rsidR="008E7BDC" w:rsidRPr="002F57CD">
                              <w:rPr>
                                <w:szCs w:val="24"/>
                              </w:rPr>
                              <w:t>ois Goddard ist ein christlicher Künstler und Bildhauer aus der Demokratischen Republik Kongo.</w:t>
                            </w:r>
                          </w:p>
                          <w:p w:rsidR="00922D67" w:rsidRPr="00213B03" w:rsidRDefault="00922D67" w:rsidP="00213B03">
                            <w:pPr>
                              <w:spacing w:line="240" w:lineRule="auto"/>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82.85pt;margin-top:30.05pt;width:322.35pt;height:41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">
                <v:textbox>
                  <w:txbxContent>
                    <w:p w:rsidR="00ED22A3" w:rsidRPr="002F57CD" w:rsidRDefault="00ED22A3" w:rsidP="002F57CD">
                      <w:pPr>
                        <w:spacing w:before="0" w:after="0" w:line="276" w:lineRule="auto"/>
                        <w:jc w:val="center"/>
                        <w:rPr>
                          <w:szCs w:val="24"/>
                        </w:rPr>
                      </w:pPr>
                      <w:r w:rsidRPr="002F57CD">
                        <w:rPr>
                          <w:szCs w:val="24"/>
                        </w:rPr>
                        <w:t>INFO-KASTEN</w:t>
                      </w:r>
                    </w:p>
                    <w:p w:rsidR="00ED22A3" w:rsidRPr="002F57CD" w:rsidRDefault="00ED22A3" w:rsidP="002F57CD">
                      <w:pPr>
                        <w:spacing w:before="0" w:after="0" w:line="276" w:lineRule="auto"/>
                        <w:rPr>
                          <w:szCs w:val="24"/>
                        </w:rPr>
                      </w:pPr>
                    </w:p>
                    <w:p w:rsidR="002F57CD" w:rsidRDefault="00213B03" w:rsidP="002F57CD">
                      <w:pPr>
                        <w:spacing w:before="0" w:line="276" w:lineRule="auto"/>
                        <w:jc w:val="both"/>
                        <w:rPr>
                          <w:szCs w:val="24"/>
                        </w:rPr>
                      </w:pPr>
                      <w:r w:rsidRPr="002F57CD">
                        <w:rPr>
                          <w:szCs w:val="24"/>
                        </w:rPr>
                        <w:t>Masken sind in Afrika weit verbreitet. Häufig repräsentieren sie die schon verstorbenen Ahnen</w:t>
                      </w:r>
                      <w:r w:rsidR="00C56001" w:rsidRPr="002F57CD">
                        <w:rPr>
                          <w:szCs w:val="24"/>
                        </w:rPr>
                        <w:t xml:space="preserve"> (Vorfahren)</w:t>
                      </w:r>
                      <w:r w:rsidRPr="002F57CD">
                        <w:rPr>
                          <w:szCs w:val="24"/>
                        </w:rPr>
                        <w:t xml:space="preserve"> oder auch Geister. Dadurch sind die verstorbenen </w:t>
                      </w:r>
                      <w:r w:rsidR="00C56001" w:rsidRPr="002F57CD">
                        <w:rPr>
                          <w:szCs w:val="24"/>
                        </w:rPr>
                        <w:t>Angehörig</w:t>
                      </w:r>
                      <w:r w:rsidRPr="002F57CD">
                        <w:rPr>
                          <w:szCs w:val="24"/>
                        </w:rPr>
                        <w:t xml:space="preserve">en bei Feiern oder auch im Alltag der Menschen gegenwärtig. </w:t>
                      </w:r>
                    </w:p>
                    <w:p w:rsidR="00ED22A3" w:rsidRPr="002F57CD" w:rsidRDefault="00213B03" w:rsidP="002F57CD">
                      <w:pPr>
                        <w:spacing w:before="0" w:line="276" w:lineRule="auto"/>
                        <w:jc w:val="both"/>
                        <w:rPr>
                          <w:szCs w:val="24"/>
                        </w:rPr>
                      </w:pPr>
                      <w:r w:rsidRPr="002F57CD">
                        <w:rPr>
                          <w:szCs w:val="24"/>
                        </w:rPr>
                        <w:t>Auf der hier abgebildeten Maske befinden sich auf der Stirn drei Kauri-Schnecken, Symbole der Fruchtbarkeit und des Lebens.</w:t>
                      </w:r>
                    </w:p>
                    <w:p w:rsidR="00213B03" w:rsidRPr="002F57CD" w:rsidRDefault="00213B03" w:rsidP="002F57CD">
                      <w:pPr>
                        <w:spacing w:line="276" w:lineRule="auto"/>
                        <w:jc w:val="both"/>
                        <w:rPr>
                          <w:szCs w:val="24"/>
                        </w:rPr>
                      </w:pPr>
                      <w:r w:rsidRPr="002F57CD">
                        <w:rPr>
                          <w:szCs w:val="24"/>
                        </w:rPr>
                        <w:t xml:space="preserve">Manche afrikanische Theologen </w:t>
                      </w:r>
                      <w:r w:rsidR="00844F64" w:rsidRPr="002F57CD">
                        <w:rPr>
                          <w:szCs w:val="24"/>
                        </w:rPr>
                        <w:t>bezeichnen Jesus als Häuptling. Kennzeichen eines guten Häuptlings sind Mut und Stärke, Weisheit und Großmut und seine Funktion als Streit schlichtender Vermittler.</w:t>
                      </w:r>
                    </w:p>
                    <w:p w:rsidR="00844F64" w:rsidRPr="002F57CD" w:rsidRDefault="00844F64" w:rsidP="002F57CD">
                      <w:pPr>
                        <w:spacing w:line="276" w:lineRule="auto"/>
                        <w:jc w:val="both"/>
                        <w:rPr>
                          <w:szCs w:val="24"/>
                        </w:rPr>
                      </w:pPr>
                      <w:r w:rsidRPr="002F57CD">
                        <w:rPr>
                          <w:szCs w:val="24"/>
                        </w:rPr>
                        <w:t>Andere Theologen bezeichnen ihn als Ahn oder Urahn. Ahnen gelten in manchen afrikanischen Kulturen als Quelle des Lebens sowie als Vermittler zwischen den Menschen und Gott bzw. dem Göttlichen. Darüber hinaus können sie auch zwischen den Menschen untereinander vermitteln, etwa bei Konflikten und Streitigkeiten.</w:t>
                      </w:r>
                    </w:p>
                    <w:p w:rsidR="00922D67" w:rsidRPr="002F57CD" w:rsidRDefault="009A0A97" w:rsidP="002F57CD">
                      <w:pPr>
                        <w:spacing w:line="276" w:lineRule="auto"/>
                        <w:jc w:val="both"/>
                        <w:rPr>
                          <w:szCs w:val="24"/>
                        </w:rPr>
                      </w:pPr>
                      <w:r>
                        <w:rPr>
                          <w:szCs w:val="24"/>
                        </w:rPr>
                        <w:t>Fran</w:t>
                      </w:r>
                      <w:r>
                        <w:rPr>
                          <w:rFonts w:cs="Arial"/>
                          <w:szCs w:val="24"/>
                        </w:rPr>
                        <w:t>ç</w:t>
                      </w:r>
                      <w:r w:rsidR="008E7BDC" w:rsidRPr="002F57CD">
                        <w:rPr>
                          <w:szCs w:val="24"/>
                        </w:rPr>
                        <w:t>ois Goddard ist ein christlicher Künstler und Bildhauer aus der Demokratischen Republik Kongo.</w:t>
                      </w:r>
                    </w:p>
                    <w:p w:rsidR="00922D67" w:rsidRPr="00213B03" w:rsidRDefault="00922D67" w:rsidP="00213B03">
                      <w:pPr>
                        <w:spacing w:line="240" w:lineRule="auto"/>
                        <w:jc w:val="both"/>
                        <w:rPr>
                          <w:sz w:val="20"/>
                          <w:szCs w:val="20"/>
                        </w:rPr>
                      </w:pPr>
                    </w:p>
                  </w:txbxContent>
                </v:textbox>
              </v:shape>
            </w:pict>
          </mc:Fallback>
        </mc:AlternateContent>
      </w: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4630E9" w:rsidRDefault="004630E9" w:rsidP="004630E9">
      <w:pPr>
        <w:rPr>
          <w:szCs w:val="24"/>
        </w:rPr>
      </w:pPr>
    </w:p>
    <w:p w:rsidR="0022055E" w:rsidRPr="0022055E" w:rsidRDefault="0022055E" w:rsidP="0022055E">
      <w:pPr>
        <w:rPr>
          <w:szCs w:val="24"/>
        </w:rPr>
      </w:pPr>
    </w:p>
    <w:sectPr w:rsidR="0022055E" w:rsidRPr="0022055E" w:rsidSect="007F4A61">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15" w:rsidRDefault="004C4115" w:rsidP="00B10D91">
      <w:pPr>
        <w:spacing w:before="0" w:after="0" w:line="240" w:lineRule="auto"/>
      </w:pPr>
      <w:r>
        <w:separator/>
      </w:r>
    </w:p>
  </w:endnote>
  <w:endnote w:type="continuationSeparator" w:id="0">
    <w:p w:rsidR="004C4115" w:rsidRDefault="004C4115" w:rsidP="00B10D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15" w:rsidRDefault="004C4115" w:rsidP="00B10D91">
      <w:pPr>
        <w:spacing w:before="0" w:after="0" w:line="240" w:lineRule="auto"/>
      </w:pPr>
      <w:r>
        <w:separator/>
      </w:r>
    </w:p>
  </w:footnote>
  <w:footnote w:type="continuationSeparator" w:id="0">
    <w:p w:rsidR="004C4115" w:rsidRDefault="004C4115" w:rsidP="00B10D9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411859" w:rsidRPr="00411859" w:rsidTr="001C7A98">
      <w:trPr>
        <w:trHeight w:val="624"/>
      </w:trPr>
      <w:tc>
        <w:tcPr>
          <w:tcW w:w="851" w:type="dxa"/>
          <w:shd w:val="clear" w:color="auto" w:fill="404040" w:themeFill="text1" w:themeFillTint="BF"/>
          <w:vAlign w:val="center"/>
        </w:tcPr>
        <w:p w:rsidR="00411859" w:rsidRPr="00411859" w:rsidRDefault="00411859" w:rsidP="00411859">
          <w:pPr>
            <w:spacing w:before="0" w:after="0" w:line="240" w:lineRule="auto"/>
            <w:ind w:left="-170" w:right="-170"/>
            <w:jc w:val="center"/>
            <w:rPr>
              <w:rFonts w:ascii="Arial Black" w:hAnsi="Arial Black" w:cs="Segoe UI"/>
              <w:color w:val="FFFFFF" w:themeColor="background1"/>
              <w:sz w:val="32"/>
              <w:szCs w:val="32"/>
            </w:rPr>
          </w:pPr>
          <w:r w:rsidRPr="00411859">
            <w:rPr>
              <w:rFonts w:ascii="Arial Black" w:hAnsi="Arial Black" w:cs="Segoe UI"/>
              <w:color w:val="FFFFFF" w:themeColor="background1"/>
              <w:sz w:val="32"/>
              <w:szCs w:val="32"/>
            </w:rPr>
            <w:t>M</w:t>
          </w:r>
          <w:r>
            <w:rPr>
              <w:rFonts w:ascii="Arial Black" w:hAnsi="Arial Black" w:cs="Segoe UI"/>
              <w:color w:val="FFFFFF" w:themeColor="background1"/>
              <w:sz w:val="32"/>
              <w:szCs w:val="32"/>
            </w:rPr>
            <w:t>5</w:t>
          </w:r>
          <w:r w:rsidRPr="00411859">
            <w:rPr>
              <w:rFonts w:ascii="Arial Black" w:hAnsi="Arial Black" w:cs="Segoe UI"/>
              <w:color w:val="FFFFFF" w:themeColor="background1"/>
              <w:sz w:val="32"/>
              <w:szCs w:val="32"/>
            </w:rPr>
            <w:t xml:space="preserve">  </w:t>
          </w:r>
        </w:p>
      </w:tc>
      <w:tc>
        <w:tcPr>
          <w:tcW w:w="8708" w:type="dxa"/>
          <w:vAlign w:val="center"/>
        </w:tcPr>
        <w:p w:rsidR="00411859" w:rsidRPr="00411859" w:rsidRDefault="00A11FCA" w:rsidP="00411859">
          <w:pPr>
            <w:spacing w:before="0" w:after="0" w:line="240" w:lineRule="auto"/>
            <w:rPr>
              <w:rFonts w:cs="Segoe UI"/>
              <w:b/>
              <w:bCs/>
              <w:spacing w:val="20"/>
              <w:sz w:val="32"/>
              <w:szCs w:val="32"/>
            </w:rPr>
          </w:pPr>
          <w:r w:rsidRPr="00A11FCA">
            <w:rPr>
              <w:rFonts w:cs="Segoe UI"/>
              <w:b/>
              <w:bCs/>
              <w:spacing w:val="20"/>
              <w:sz w:val="32"/>
              <w:szCs w:val="32"/>
            </w:rPr>
            <w:t>Christus</w:t>
          </w:r>
          <w:r w:rsidR="00411859">
            <w:rPr>
              <w:rFonts w:cs="Segoe UI"/>
              <w:b/>
              <w:bCs/>
              <w:spacing w:val="20"/>
              <w:sz w:val="32"/>
              <w:szCs w:val="32"/>
            </w:rPr>
            <w:t>darstellung aus Afrika</w:t>
          </w:r>
        </w:p>
        <w:p w:rsidR="00411859" w:rsidRPr="00411859" w:rsidRDefault="00411859" w:rsidP="00411859">
          <w:pPr>
            <w:spacing w:before="0" w:after="0" w:line="240" w:lineRule="auto"/>
            <w:rPr>
              <w:rFonts w:cs="Segoe UI"/>
              <w:color w:val="404040" w:themeColor="text1" w:themeTint="BF"/>
              <w:sz w:val="18"/>
            </w:rPr>
          </w:pPr>
          <w:r w:rsidRPr="00411859">
            <w:rPr>
              <w:rFonts w:cs="Segoe UI"/>
              <w:color w:val="404040" w:themeColor="text1" w:themeTint="BF"/>
              <w:sz w:val="18"/>
            </w:rPr>
            <w:t>UE „Christusbilder</w:t>
          </w:r>
          <w:r w:rsidR="006648B5">
            <w:rPr>
              <w:rFonts w:cs="Segoe UI"/>
              <w:color w:val="404040" w:themeColor="text1" w:themeTint="BF"/>
              <w:sz w:val="18"/>
            </w:rPr>
            <w:t xml:space="preserve"> –</w:t>
          </w:r>
          <w:r w:rsidRPr="00411859">
            <w:rPr>
              <w:rFonts w:cs="Segoe UI"/>
              <w:color w:val="404040" w:themeColor="text1" w:themeTint="BF"/>
              <w:sz w:val="18"/>
            </w:rPr>
            <w:t xml:space="preserve"> interkulturell“ | Sek I | G. Neumann</w:t>
          </w:r>
        </w:p>
      </w:tc>
    </w:tr>
  </w:tbl>
  <w:p w:rsidR="00411859" w:rsidRDefault="00411859" w:rsidP="00B10D91">
    <w:pP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A04"/>
    <w:multiLevelType w:val="hybridMultilevel"/>
    <w:tmpl w:val="8D1271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A4207D7"/>
    <w:multiLevelType w:val="hybridMultilevel"/>
    <w:tmpl w:val="655CD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C95E88"/>
    <w:multiLevelType w:val="hybridMultilevel"/>
    <w:tmpl w:val="655CD2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A9A7737"/>
    <w:multiLevelType w:val="hybridMultilevel"/>
    <w:tmpl w:val="F55ED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B973078"/>
    <w:multiLevelType w:val="hybridMultilevel"/>
    <w:tmpl w:val="CCE2950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5C9E5218"/>
    <w:multiLevelType w:val="hybridMultilevel"/>
    <w:tmpl w:val="655CD2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52E70EF"/>
    <w:multiLevelType w:val="hybridMultilevel"/>
    <w:tmpl w:val="42DA3A9C"/>
    <w:lvl w:ilvl="0" w:tplc="C218BEC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99B07A8"/>
    <w:multiLevelType w:val="hybridMultilevel"/>
    <w:tmpl w:val="1B0280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7B2F103E"/>
    <w:multiLevelType w:val="hybridMultilevel"/>
    <w:tmpl w:val="570E22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91"/>
    <w:rsid w:val="00002D07"/>
    <w:rsid w:val="00012675"/>
    <w:rsid w:val="00025E43"/>
    <w:rsid w:val="00032AD5"/>
    <w:rsid w:val="00056874"/>
    <w:rsid w:val="000B0225"/>
    <w:rsid w:val="000B434A"/>
    <w:rsid w:val="00104B8D"/>
    <w:rsid w:val="00140DD8"/>
    <w:rsid w:val="00163350"/>
    <w:rsid w:val="00172F1A"/>
    <w:rsid w:val="001B0D32"/>
    <w:rsid w:val="001C05DF"/>
    <w:rsid w:val="001E2F00"/>
    <w:rsid w:val="00213B03"/>
    <w:rsid w:val="0022055E"/>
    <w:rsid w:val="00221D12"/>
    <w:rsid w:val="00251187"/>
    <w:rsid w:val="002D2EA2"/>
    <w:rsid w:val="002F57CD"/>
    <w:rsid w:val="00313DAE"/>
    <w:rsid w:val="0036147F"/>
    <w:rsid w:val="00392957"/>
    <w:rsid w:val="003C652E"/>
    <w:rsid w:val="003F4AA2"/>
    <w:rsid w:val="004072D5"/>
    <w:rsid w:val="00411859"/>
    <w:rsid w:val="00432305"/>
    <w:rsid w:val="00454D45"/>
    <w:rsid w:val="004630E9"/>
    <w:rsid w:val="00483A39"/>
    <w:rsid w:val="004855B2"/>
    <w:rsid w:val="004B0A15"/>
    <w:rsid w:val="004C4115"/>
    <w:rsid w:val="004D0CB3"/>
    <w:rsid w:val="00513809"/>
    <w:rsid w:val="0051595B"/>
    <w:rsid w:val="005228C6"/>
    <w:rsid w:val="005305D3"/>
    <w:rsid w:val="0060039F"/>
    <w:rsid w:val="006648B5"/>
    <w:rsid w:val="00670030"/>
    <w:rsid w:val="006834CA"/>
    <w:rsid w:val="006931E6"/>
    <w:rsid w:val="006A78CE"/>
    <w:rsid w:val="006D1A83"/>
    <w:rsid w:val="006E0968"/>
    <w:rsid w:val="00733474"/>
    <w:rsid w:val="007C65AF"/>
    <w:rsid w:val="007F1829"/>
    <w:rsid w:val="007F4A61"/>
    <w:rsid w:val="00844F64"/>
    <w:rsid w:val="00850BD1"/>
    <w:rsid w:val="00854ACA"/>
    <w:rsid w:val="008B3FAD"/>
    <w:rsid w:val="008E7BDC"/>
    <w:rsid w:val="00913FED"/>
    <w:rsid w:val="00914B9A"/>
    <w:rsid w:val="00917963"/>
    <w:rsid w:val="00922D67"/>
    <w:rsid w:val="009A0A97"/>
    <w:rsid w:val="009A3E23"/>
    <w:rsid w:val="009D65F6"/>
    <w:rsid w:val="00A11FCA"/>
    <w:rsid w:val="00A27C8E"/>
    <w:rsid w:val="00A7232B"/>
    <w:rsid w:val="00AA6039"/>
    <w:rsid w:val="00AF0612"/>
    <w:rsid w:val="00B10D91"/>
    <w:rsid w:val="00B3406E"/>
    <w:rsid w:val="00B508AD"/>
    <w:rsid w:val="00B821F2"/>
    <w:rsid w:val="00BB6AC4"/>
    <w:rsid w:val="00BD3FB4"/>
    <w:rsid w:val="00C56001"/>
    <w:rsid w:val="00C71445"/>
    <w:rsid w:val="00CA3C0A"/>
    <w:rsid w:val="00CD1A71"/>
    <w:rsid w:val="00DD7410"/>
    <w:rsid w:val="00ED22A3"/>
    <w:rsid w:val="00EF647E"/>
    <w:rsid w:val="00F53D51"/>
    <w:rsid w:val="00F610C7"/>
    <w:rsid w:val="00F852D9"/>
    <w:rsid w:val="00FD6C01"/>
    <w:rsid w:val="00FF39A1"/>
    <w:rsid w:val="00FF6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A61"/>
    <w:pPr>
      <w:spacing w:before="240" w:after="24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D9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10D91"/>
    <w:rPr>
      <w:rFonts w:ascii="Arial" w:hAnsi="Arial"/>
      <w:sz w:val="24"/>
    </w:rPr>
  </w:style>
  <w:style w:type="paragraph" w:styleId="Fuzeile">
    <w:name w:val="footer"/>
    <w:basedOn w:val="Standard"/>
    <w:link w:val="FuzeileZchn"/>
    <w:uiPriority w:val="99"/>
    <w:unhideWhenUsed/>
    <w:rsid w:val="00B10D9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10D91"/>
    <w:rPr>
      <w:rFonts w:ascii="Arial" w:hAnsi="Arial"/>
      <w:sz w:val="24"/>
    </w:rPr>
  </w:style>
  <w:style w:type="paragraph" w:styleId="Sprechblasentext">
    <w:name w:val="Balloon Text"/>
    <w:basedOn w:val="Standard"/>
    <w:link w:val="SprechblasentextZchn"/>
    <w:uiPriority w:val="99"/>
    <w:semiHidden/>
    <w:unhideWhenUsed/>
    <w:rsid w:val="00B10D9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D91"/>
    <w:rPr>
      <w:rFonts w:ascii="Tahoma" w:hAnsi="Tahoma" w:cs="Tahoma"/>
      <w:sz w:val="16"/>
      <w:szCs w:val="16"/>
    </w:rPr>
  </w:style>
  <w:style w:type="paragraph" w:styleId="Textkrper">
    <w:name w:val="Body Text"/>
    <w:basedOn w:val="Standard"/>
    <w:link w:val="TextkrperZchn"/>
    <w:rsid w:val="0036147F"/>
    <w:pPr>
      <w:widowControl w:val="0"/>
      <w:suppressAutoHyphens/>
      <w:spacing w:before="0" w:after="283" w:line="240" w:lineRule="auto"/>
    </w:pPr>
    <w:rPr>
      <w:rFonts w:ascii="Liberation Serif" w:eastAsia="SimSun" w:hAnsi="Liberation Serif" w:cs="Mangal"/>
      <w:szCs w:val="24"/>
      <w:lang w:eastAsia="zh-CN" w:bidi="hi-IN"/>
    </w:rPr>
  </w:style>
  <w:style w:type="character" w:customStyle="1" w:styleId="TextkrperZchn">
    <w:name w:val="Textkörper Zchn"/>
    <w:basedOn w:val="Absatz-Standardschriftart"/>
    <w:link w:val="Textkrper"/>
    <w:rsid w:val="0036147F"/>
    <w:rPr>
      <w:rFonts w:ascii="Liberation Serif" w:eastAsia="SimSun" w:hAnsi="Liberation Serif" w:cs="Mangal"/>
      <w:sz w:val="24"/>
      <w:szCs w:val="24"/>
      <w:lang w:eastAsia="zh-CN" w:bidi="hi-IN"/>
    </w:rPr>
  </w:style>
  <w:style w:type="paragraph" w:styleId="Listenabsatz">
    <w:name w:val="List Paragraph"/>
    <w:basedOn w:val="Standard"/>
    <w:uiPriority w:val="34"/>
    <w:qFormat/>
    <w:rsid w:val="0060039F"/>
    <w:pPr>
      <w:ind w:left="720"/>
      <w:contextualSpacing/>
    </w:pPr>
  </w:style>
  <w:style w:type="table" w:styleId="Tabellenraster">
    <w:name w:val="Table Grid"/>
    <w:basedOn w:val="NormaleTabelle"/>
    <w:uiPriority w:val="59"/>
    <w:rsid w:val="00CD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22D67"/>
    <w:rPr>
      <w:color w:val="0000FF" w:themeColor="hyperlink"/>
      <w:u w:val="single"/>
    </w:rPr>
  </w:style>
  <w:style w:type="character" w:styleId="BesuchterHyperlink">
    <w:name w:val="FollowedHyperlink"/>
    <w:basedOn w:val="Absatz-Standardschriftart"/>
    <w:uiPriority w:val="99"/>
    <w:semiHidden/>
    <w:unhideWhenUsed/>
    <w:rsid w:val="007F1829"/>
    <w:rPr>
      <w:color w:val="800080" w:themeColor="followedHyperlink"/>
      <w:u w:val="single"/>
    </w:rPr>
  </w:style>
  <w:style w:type="table" w:customStyle="1" w:styleId="Tabellenraster1">
    <w:name w:val="Tabellenraster1"/>
    <w:basedOn w:val="NormaleTabelle"/>
    <w:next w:val="Tabellenraster"/>
    <w:uiPriority w:val="59"/>
    <w:rsid w:val="00411859"/>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7232B"/>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A61"/>
    <w:pPr>
      <w:spacing w:before="240" w:after="24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D9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10D91"/>
    <w:rPr>
      <w:rFonts w:ascii="Arial" w:hAnsi="Arial"/>
      <w:sz w:val="24"/>
    </w:rPr>
  </w:style>
  <w:style w:type="paragraph" w:styleId="Fuzeile">
    <w:name w:val="footer"/>
    <w:basedOn w:val="Standard"/>
    <w:link w:val="FuzeileZchn"/>
    <w:uiPriority w:val="99"/>
    <w:unhideWhenUsed/>
    <w:rsid w:val="00B10D9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10D91"/>
    <w:rPr>
      <w:rFonts w:ascii="Arial" w:hAnsi="Arial"/>
      <w:sz w:val="24"/>
    </w:rPr>
  </w:style>
  <w:style w:type="paragraph" w:styleId="Sprechblasentext">
    <w:name w:val="Balloon Text"/>
    <w:basedOn w:val="Standard"/>
    <w:link w:val="SprechblasentextZchn"/>
    <w:uiPriority w:val="99"/>
    <w:semiHidden/>
    <w:unhideWhenUsed/>
    <w:rsid w:val="00B10D9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D91"/>
    <w:rPr>
      <w:rFonts w:ascii="Tahoma" w:hAnsi="Tahoma" w:cs="Tahoma"/>
      <w:sz w:val="16"/>
      <w:szCs w:val="16"/>
    </w:rPr>
  </w:style>
  <w:style w:type="paragraph" w:styleId="Textkrper">
    <w:name w:val="Body Text"/>
    <w:basedOn w:val="Standard"/>
    <w:link w:val="TextkrperZchn"/>
    <w:rsid w:val="0036147F"/>
    <w:pPr>
      <w:widowControl w:val="0"/>
      <w:suppressAutoHyphens/>
      <w:spacing w:before="0" w:after="283" w:line="240" w:lineRule="auto"/>
    </w:pPr>
    <w:rPr>
      <w:rFonts w:ascii="Liberation Serif" w:eastAsia="SimSun" w:hAnsi="Liberation Serif" w:cs="Mangal"/>
      <w:szCs w:val="24"/>
      <w:lang w:eastAsia="zh-CN" w:bidi="hi-IN"/>
    </w:rPr>
  </w:style>
  <w:style w:type="character" w:customStyle="1" w:styleId="TextkrperZchn">
    <w:name w:val="Textkörper Zchn"/>
    <w:basedOn w:val="Absatz-Standardschriftart"/>
    <w:link w:val="Textkrper"/>
    <w:rsid w:val="0036147F"/>
    <w:rPr>
      <w:rFonts w:ascii="Liberation Serif" w:eastAsia="SimSun" w:hAnsi="Liberation Serif" w:cs="Mangal"/>
      <w:sz w:val="24"/>
      <w:szCs w:val="24"/>
      <w:lang w:eastAsia="zh-CN" w:bidi="hi-IN"/>
    </w:rPr>
  </w:style>
  <w:style w:type="paragraph" w:styleId="Listenabsatz">
    <w:name w:val="List Paragraph"/>
    <w:basedOn w:val="Standard"/>
    <w:uiPriority w:val="34"/>
    <w:qFormat/>
    <w:rsid w:val="0060039F"/>
    <w:pPr>
      <w:ind w:left="720"/>
      <w:contextualSpacing/>
    </w:pPr>
  </w:style>
  <w:style w:type="table" w:styleId="Tabellenraster">
    <w:name w:val="Table Grid"/>
    <w:basedOn w:val="NormaleTabelle"/>
    <w:uiPriority w:val="59"/>
    <w:rsid w:val="00CD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22D67"/>
    <w:rPr>
      <w:color w:val="0000FF" w:themeColor="hyperlink"/>
      <w:u w:val="single"/>
    </w:rPr>
  </w:style>
  <w:style w:type="character" w:styleId="BesuchterHyperlink">
    <w:name w:val="FollowedHyperlink"/>
    <w:basedOn w:val="Absatz-Standardschriftart"/>
    <w:uiPriority w:val="99"/>
    <w:semiHidden/>
    <w:unhideWhenUsed/>
    <w:rsid w:val="007F1829"/>
    <w:rPr>
      <w:color w:val="800080" w:themeColor="followedHyperlink"/>
      <w:u w:val="single"/>
    </w:rPr>
  </w:style>
  <w:style w:type="table" w:customStyle="1" w:styleId="Tabellenraster1">
    <w:name w:val="Tabellenraster1"/>
    <w:basedOn w:val="NormaleTabelle"/>
    <w:next w:val="Tabellenraster"/>
    <w:uiPriority w:val="59"/>
    <w:rsid w:val="00411859"/>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A7232B"/>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6252-0AC9-46A2-A6EE-D4FAD1B4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467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Neumann, Dr. Gerhard</dc:creator>
  <cp:lastModifiedBy>Marker, Christian</cp:lastModifiedBy>
  <cp:revision>8</cp:revision>
  <dcterms:created xsi:type="dcterms:W3CDTF">2018-05-04T10:07:00Z</dcterms:created>
  <dcterms:modified xsi:type="dcterms:W3CDTF">2018-05-06T13:29:00Z</dcterms:modified>
</cp:coreProperties>
</file>