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225" w:rsidRDefault="00854ACA" w:rsidP="00483A39">
      <w:pPr>
        <w:spacing w:line="240" w:lineRule="auto"/>
        <w:rPr>
          <w:sz w:val="32"/>
          <w:szCs w:val="32"/>
        </w:rPr>
      </w:pPr>
      <w:r>
        <w:rPr>
          <w:noProof/>
          <w:szCs w:val="24"/>
          <w:lang w:eastAsia="de-DE"/>
        </w:rPr>
        <w:drawing>
          <wp:anchor distT="0" distB="0" distL="114300" distR="114300" simplePos="0" relativeHeight="251660288" behindDoc="1" locked="0" layoutInCell="1" allowOverlap="1" wp14:anchorId="34241E5C" wp14:editId="68AD87D6">
            <wp:simplePos x="0" y="0"/>
            <wp:positionH relativeFrom="column">
              <wp:posOffset>3065145</wp:posOffset>
            </wp:positionH>
            <wp:positionV relativeFrom="paragraph">
              <wp:posOffset>368935</wp:posOffset>
            </wp:positionV>
            <wp:extent cx="3387090" cy="5080000"/>
            <wp:effectExtent l="0" t="0" r="3810" b="6350"/>
            <wp:wrapTight wrapText="bothSides">
              <wp:wrapPolygon edited="0">
                <wp:start x="0" y="0"/>
                <wp:lineTo x="0" y="21546"/>
                <wp:lineTo x="21503" y="21546"/>
                <wp:lineTo x="21503" y="0"/>
                <wp:lineTo x="0" y="0"/>
              </wp:wrapPolygon>
            </wp:wrapTight>
            <wp:docPr id="1" name="Grafik 1" descr="C:\Users\gerhard.neumann\Pictures\Saved Pictures\John Giuliani_Sundancer Ch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hard.neumann\Pictures\Saved Pictures\John Giuliani_Sundancer Chri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7090" cy="5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549">
        <w:rPr>
          <w:sz w:val="32"/>
          <w:szCs w:val="32"/>
        </w:rPr>
        <w:t>Christus</w:t>
      </w:r>
      <w:r w:rsidR="000B0225" w:rsidRPr="000B0225">
        <w:rPr>
          <w:sz w:val="32"/>
          <w:szCs w:val="32"/>
        </w:rPr>
        <w:t>darstellung aus Nordamerika</w:t>
      </w:r>
    </w:p>
    <w:p w:rsidR="00483A39" w:rsidRDefault="00640B77" w:rsidP="000B0225">
      <w:pPr>
        <w:rPr>
          <w:szCs w:val="24"/>
        </w:rPr>
      </w:pPr>
      <w:r>
        <w:rPr>
          <w:szCs w:val="24"/>
        </w:rPr>
        <w:t>(John B. Giuliani</w:t>
      </w:r>
      <w:r w:rsidR="00483A39">
        <w:rPr>
          <w:szCs w:val="24"/>
        </w:rPr>
        <w:t>)</w:t>
      </w:r>
    </w:p>
    <w:p w:rsidR="00483A39" w:rsidRDefault="00483A39" w:rsidP="000B0225">
      <w:pPr>
        <w:rPr>
          <w:szCs w:val="24"/>
        </w:rPr>
      </w:pPr>
    </w:p>
    <w:p w:rsidR="00483A39" w:rsidRDefault="00483A39" w:rsidP="000B0225">
      <w:pPr>
        <w:rPr>
          <w:szCs w:val="24"/>
        </w:rPr>
      </w:pPr>
    </w:p>
    <w:p w:rsidR="000B434A" w:rsidRDefault="000B434A" w:rsidP="000B0225">
      <w:pPr>
        <w:rPr>
          <w:szCs w:val="24"/>
        </w:rPr>
      </w:pPr>
    </w:p>
    <w:p w:rsidR="000B434A" w:rsidRDefault="000B434A" w:rsidP="000B0225">
      <w:pPr>
        <w:rPr>
          <w:szCs w:val="24"/>
        </w:rPr>
      </w:pPr>
    </w:p>
    <w:p w:rsidR="000B434A" w:rsidRDefault="000B434A" w:rsidP="000B0225">
      <w:pPr>
        <w:rPr>
          <w:szCs w:val="24"/>
        </w:rPr>
      </w:pPr>
    </w:p>
    <w:p w:rsidR="000B434A" w:rsidRDefault="000B434A" w:rsidP="000B0225">
      <w:pPr>
        <w:rPr>
          <w:szCs w:val="24"/>
        </w:rPr>
      </w:pPr>
    </w:p>
    <w:p w:rsidR="000B434A" w:rsidRDefault="000B434A" w:rsidP="00670030">
      <w:pPr>
        <w:pStyle w:val="Listenabsatz"/>
        <w:numPr>
          <w:ilvl w:val="0"/>
          <w:numId w:val="1"/>
        </w:numPr>
        <w:rPr>
          <w:szCs w:val="24"/>
        </w:rPr>
      </w:pPr>
      <w:r>
        <w:rPr>
          <w:szCs w:val="24"/>
        </w:rPr>
        <w:t>B</w:t>
      </w:r>
      <w:r w:rsidR="00670030" w:rsidRPr="0060039F">
        <w:rPr>
          <w:szCs w:val="24"/>
        </w:rPr>
        <w:t xml:space="preserve">etrachtet </w:t>
      </w:r>
      <w:r w:rsidR="00A27C8E">
        <w:rPr>
          <w:szCs w:val="24"/>
        </w:rPr>
        <w:t xml:space="preserve">genau </w:t>
      </w:r>
      <w:r w:rsidR="00670030" w:rsidRPr="0060039F">
        <w:rPr>
          <w:szCs w:val="24"/>
        </w:rPr>
        <w:t>das Bild mit Hilfe des Arbeitsblattes M 2 (</w:t>
      </w:r>
      <w:r w:rsidR="00C05843">
        <w:rPr>
          <w:szCs w:val="24"/>
        </w:rPr>
        <w:t>Anleitung zur Bildbetrachtung: Christusbilder erschließen</w:t>
      </w:r>
      <w:r w:rsidR="00670030" w:rsidRPr="0060039F">
        <w:rPr>
          <w:szCs w:val="24"/>
        </w:rPr>
        <w:t>)</w:t>
      </w:r>
      <w:r>
        <w:rPr>
          <w:szCs w:val="24"/>
        </w:rPr>
        <w:t>.</w:t>
      </w:r>
      <w:r w:rsidR="00AD6409">
        <w:rPr>
          <w:szCs w:val="24"/>
        </w:rPr>
        <w:t xml:space="preserve"> Was fällt </w:t>
      </w:r>
      <w:r w:rsidR="00C61549">
        <w:rPr>
          <w:szCs w:val="24"/>
        </w:rPr>
        <w:t>e</w:t>
      </w:r>
      <w:r w:rsidR="00CA785D">
        <w:rPr>
          <w:szCs w:val="24"/>
        </w:rPr>
        <w:t>uch auf?</w:t>
      </w:r>
    </w:p>
    <w:p w:rsidR="00670030" w:rsidRPr="0060039F" w:rsidRDefault="00670030" w:rsidP="000B434A">
      <w:pPr>
        <w:pStyle w:val="Listenabsatz"/>
        <w:rPr>
          <w:szCs w:val="24"/>
        </w:rPr>
      </w:pPr>
      <w:r w:rsidRPr="0060039F">
        <w:rPr>
          <w:szCs w:val="24"/>
        </w:rPr>
        <w:t xml:space="preserve"> </w:t>
      </w:r>
    </w:p>
    <w:p w:rsidR="000B434A" w:rsidRDefault="00670030" w:rsidP="00670030">
      <w:pPr>
        <w:pStyle w:val="Listenabsatz"/>
        <w:numPr>
          <w:ilvl w:val="0"/>
          <w:numId w:val="1"/>
        </w:numPr>
        <w:rPr>
          <w:szCs w:val="24"/>
        </w:rPr>
      </w:pPr>
      <w:r w:rsidRPr="0060039F">
        <w:rPr>
          <w:szCs w:val="24"/>
        </w:rPr>
        <w:t>Beantwortet folgende Fragen</w:t>
      </w:r>
      <w:r w:rsidR="000B434A">
        <w:rPr>
          <w:szCs w:val="24"/>
        </w:rPr>
        <w:t xml:space="preserve">: </w:t>
      </w:r>
    </w:p>
    <w:p w:rsidR="000B434A" w:rsidRDefault="003446C7" w:rsidP="000B434A">
      <w:pPr>
        <w:pStyle w:val="Listenabsatz"/>
        <w:ind w:left="360"/>
        <w:rPr>
          <w:szCs w:val="24"/>
        </w:rPr>
      </w:pPr>
      <w:r>
        <w:rPr>
          <w:noProof/>
          <w:lang w:eastAsia="de-DE"/>
        </w:rPr>
        <mc:AlternateContent>
          <mc:Choice Requires="wps">
            <w:drawing>
              <wp:anchor distT="0" distB="0" distL="114300" distR="114300" simplePos="0" relativeHeight="251662336" behindDoc="0" locked="0" layoutInCell="1" allowOverlap="1" wp14:anchorId="210516B1" wp14:editId="5B44552F">
                <wp:simplePos x="0" y="0"/>
                <wp:positionH relativeFrom="column">
                  <wp:posOffset>3379470</wp:posOffset>
                </wp:positionH>
                <wp:positionV relativeFrom="paragraph">
                  <wp:posOffset>256540</wp:posOffset>
                </wp:positionV>
                <wp:extent cx="2827020" cy="635"/>
                <wp:effectExtent l="0" t="0" r="0" b="3810"/>
                <wp:wrapTight wrapText="bothSides">
                  <wp:wrapPolygon edited="0">
                    <wp:start x="0" y="0"/>
                    <wp:lineTo x="0" y="20250"/>
                    <wp:lineTo x="21396" y="20250"/>
                    <wp:lineTo x="21396"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2827020" cy="635"/>
                        </a:xfrm>
                        <a:prstGeom prst="rect">
                          <a:avLst/>
                        </a:prstGeom>
                        <a:solidFill>
                          <a:prstClr val="white"/>
                        </a:solidFill>
                        <a:ln>
                          <a:noFill/>
                        </a:ln>
                        <a:effectLst/>
                      </wps:spPr>
                      <wps:txbx>
                        <w:txbxContent>
                          <w:p w:rsidR="003446C7" w:rsidRPr="003446C7" w:rsidRDefault="003446C7" w:rsidP="003446C7">
                            <w:pPr>
                              <w:pStyle w:val="Beschriftung"/>
                              <w:rPr>
                                <w:b w:val="0"/>
                                <w:noProof/>
                                <w:color w:val="auto"/>
                                <w:sz w:val="16"/>
                                <w:szCs w:val="16"/>
                              </w:rPr>
                            </w:pPr>
                            <w:r w:rsidRPr="003446C7">
                              <w:rPr>
                                <w:b w:val="0"/>
                                <w:color w:val="auto"/>
                                <w:sz w:val="16"/>
                                <w:szCs w:val="16"/>
                              </w:rPr>
                              <w:t>John B. Giuliani, mit freundlicher Genehmigung des Künstlers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66.1pt;margin-top:20.2pt;width:222.6pt;height:.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" stroked="f">
                <v:textbox style="mso-fit-shape-to-text:t" inset="0,0,0,0">
                  <w:txbxContent>
                    <w:p w:rsidR="003446C7" w:rsidRPr="003446C7" w:rsidRDefault="003446C7" w:rsidP="003446C7">
                      <w:pPr>
                        <w:pStyle w:val="Beschriftung"/>
                        <w:rPr>
                          <w:b w:val="0"/>
                          <w:noProof/>
                          <w:color w:val="auto"/>
                          <w:sz w:val="16"/>
                          <w:szCs w:val="16"/>
                        </w:rPr>
                      </w:pPr>
                      <w:r w:rsidRPr="003446C7">
                        <w:rPr>
                          <w:b w:val="0"/>
                          <w:color w:val="auto"/>
                          <w:sz w:val="16"/>
                          <w:szCs w:val="16"/>
                        </w:rPr>
                        <w:t>John B. Giuliani, mit freundlicher Genehmigung des Künstlers</w:t>
                      </w:r>
                    </w:p>
                  </w:txbxContent>
                </v:textbox>
                <w10:wrap type="tight"/>
              </v:shape>
            </w:pict>
          </mc:Fallback>
        </mc:AlternateContent>
      </w:r>
      <w:r w:rsidR="00670030">
        <w:rPr>
          <w:szCs w:val="24"/>
        </w:rPr>
        <w:t xml:space="preserve">Wie wird Jesus </w:t>
      </w:r>
      <w:r w:rsidR="005C773E">
        <w:rPr>
          <w:szCs w:val="24"/>
        </w:rPr>
        <w:t xml:space="preserve">Christus </w:t>
      </w:r>
      <w:r w:rsidR="00670030">
        <w:rPr>
          <w:szCs w:val="24"/>
        </w:rPr>
        <w:t>hier dargestellt?</w:t>
      </w:r>
    </w:p>
    <w:p w:rsidR="000B434A" w:rsidRDefault="00670030" w:rsidP="000B434A">
      <w:pPr>
        <w:pStyle w:val="Listenabsatz"/>
        <w:ind w:left="360"/>
        <w:rPr>
          <w:szCs w:val="24"/>
        </w:rPr>
      </w:pPr>
      <w:r w:rsidRPr="000B434A">
        <w:rPr>
          <w:szCs w:val="24"/>
        </w:rPr>
        <w:t xml:space="preserve">Was wird damit über Jesus </w:t>
      </w:r>
      <w:r w:rsidR="005C773E">
        <w:rPr>
          <w:szCs w:val="24"/>
        </w:rPr>
        <w:t xml:space="preserve">Christus </w:t>
      </w:r>
      <w:r w:rsidRPr="000B434A">
        <w:rPr>
          <w:szCs w:val="24"/>
        </w:rPr>
        <w:t>ausgesagt?</w:t>
      </w:r>
    </w:p>
    <w:p w:rsidR="00670030" w:rsidRPr="000B434A" w:rsidRDefault="00670030" w:rsidP="000B434A">
      <w:pPr>
        <w:pStyle w:val="Listenabsatz"/>
        <w:ind w:left="360"/>
        <w:rPr>
          <w:szCs w:val="24"/>
        </w:rPr>
      </w:pPr>
      <w:r w:rsidRPr="000B434A">
        <w:rPr>
          <w:szCs w:val="24"/>
        </w:rPr>
        <w:t xml:space="preserve">Welche Fragen habt </w:t>
      </w:r>
      <w:r w:rsidR="00C61549">
        <w:rPr>
          <w:szCs w:val="24"/>
        </w:rPr>
        <w:t>i</w:t>
      </w:r>
      <w:r w:rsidRPr="000B434A">
        <w:rPr>
          <w:szCs w:val="24"/>
        </w:rPr>
        <w:t>hr zu dem Bild und zu der Deutung von Jesus</w:t>
      </w:r>
      <w:r w:rsidR="005C773E">
        <w:rPr>
          <w:szCs w:val="24"/>
        </w:rPr>
        <w:t xml:space="preserve"> Christus</w:t>
      </w:r>
      <w:r w:rsidRPr="000B434A">
        <w:rPr>
          <w:szCs w:val="24"/>
        </w:rPr>
        <w:t>?</w:t>
      </w:r>
    </w:p>
    <w:p w:rsidR="000B434A" w:rsidRDefault="00670030" w:rsidP="00670030">
      <w:pPr>
        <w:rPr>
          <w:szCs w:val="24"/>
        </w:rPr>
      </w:pPr>
      <w:r>
        <w:rPr>
          <w:szCs w:val="24"/>
        </w:rPr>
        <w:tab/>
      </w:r>
    </w:p>
    <w:p w:rsidR="00670030" w:rsidRPr="00670030" w:rsidRDefault="00670030" w:rsidP="000B434A">
      <w:pPr>
        <w:ind w:left="12" w:firstLine="348"/>
        <w:rPr>
          <w:szCs w:val="24"/>
        </w:rPr>
      </w:pPr>
      <w:r>
        <w:rPr>
          <w:szCs w:val="24"/>
        </w:rPr>
        <w:t>H</w:t>
      </w:r>
      <w:r w:rsidR="00C86886">
        <w:rPr>
          <w:szCs w:val="24"/>
        </w:rPr>
        <w:t xml:space="preserve">intergrundinformationen zu dem </w:t>
      </w:r>
      <w:r>
        <w:rPr>
          <w:szCs w:val="24"/>
        </w:rPr>
        <w:t xml:space="preserve">Bild findet </w:t>
      </w:r>
      <w:r w:rsidR="00C61549">
        <w:rPr>
          <w:szCs w:val="24"/>
        </w:rPr>
        <w:t>i</w:t>
      </w:r>
      <w:r>
        <w:rPr>
          <w:szCs w:val="24"/>
        </w:rPr>
        <w:t>hr im Info-Kasten</w:t>
      </w:r>
      <w:r w:rsidR="000B434A">
        <w:rPr>
          <w:szCs w:val="24"/>
        </w:rPr>
        <w:t xml:space="preserve"> auf der Rückseite</w:t>
      </w:r>
      <w:r>
        <w:rPr>
          <w:szCs w:val="24"/>
        </w:rPr>
        <w:t>.</w:t>
      </w:r>
    </w:p>
    <w:p w:rsidR="000B434A" w:rsidRDefault="000B434A" w:rsidP="000B434A">
      <w:pPr>
        <w:pStyle w:val="Listenabsatz"/>
        <w:ind w:left="360"/>
        <w:rPr>
          <w:szCs w:val="24"/>
        </w:rPr>
      </w:pPr>
    </w:p>
    <w:p w:rsidR="00670030" w:rsidRDefault="00670030" w:rsidP="00670030">
      <w:pPr>
        <w:pStyle w:val="Listenabsatz"/>
        <w:numPr>
          <w:ilvl w:val="0"/>
          <w:numId w:val="1"/>
        </w:numPr>
        <w:rPr>
          <w:szCs w:val="24"/>
        </w:rPr>
      </w:pPr>
      <w:r>
        <w:rPr>
          <w:szCs w:val="24"/>
        </w:rPr>
        <w:t>Formuliert eine Überschrift für das Bild.</w:t>
      </w:r>
    </w:p>
    <w:p w:rsidR="000B434A" w:rsidRDefault="000B434A" w:rsidP="000B434A">
      <w:pPr>
        <w:rPr>
          <w:szCs w:val="24"/>
        </w:rPr>
      </w:pPr>
    </w:p>
    <w:p w:rsidR="000B434A" w:rsidRDefault="000B434A" w:rsidP="000B434A">
      <w:pPr>
        <w:rPr>
          <w:szCs w:val="24"/>
        </w:rPr>
      </w:pPr>
    </w:p>
    <w:p w:rsidR="000B434A" w:rsidRDefault="000B434A" w:rsidP="000B434A">
      <w:pPr>
        <w:rPr>
          <w:szCs w:val="24"/>
        </w:rPr>
      </w:pPr>
    </w:p>
    <w:p w:rsidR="000B434A" w:rsidRDefault="000B434A" w:rsidP="000B434A">
      <w:pPr>
        <w:rPr>
          <w:szCs w:val="24"/>
        </w:rPr>
      </w:pPr>
    </w:p>
    <w:p w:rsidR="000B434A" w:rsidRDefault="000B434A" w:rsidP="000B434A">
      <w:pPr>
        <w:rPr>
          <w:szCs w:val="24"/>
        </w:rPr>
      </w:pPr>
    </w:p>
    <w:p w:rsidR="000B434A" w:rsidRDefault="000B434A" w:rsidP="000B434A">
      <w:pPr>
        <w:rPr>
          <w:szCs w:val="24"/>
        </w:rPr>
      </w:pPr>
      <w:r w:rsidRPr="00AA6039">
        <w:rPr>
          <w:noProof/>
          <w:szCs w:val="24"/>
          <w:lang w:eastAsia="de-DE"/>
        </w:rPr>
        <mc:AlternateContent>
          <mc:Choice Requires="wps">
            <w:drawing>
              <wp:anchor distT="0" distB="0" distL="114300" distR="114300" simplePos="0" relativeHeight="251659264" behindDoc="0" locked="0" layoutInCell="1" allowOverlap="1" wp14:anchorId="08FA4E20" wp14:editId="0593D568">
                <wp:simplePos x="0" y="0"/>
                <wp:positionH relativeFrom="column">
                  <wp:posOffset>953965</wp:posOffset>
                </wp:positionH>
                <wp:positionV relativeFrom="paragraph">
                  <wp:posOffset>50654</wp:posOffset>
                </wp:positionV>
                <wp:extent cx="4093699" cy="6049108"/>
                <wp:effectExtent l="0" t="0" r="21590" b="279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699" cy="6049108"/>
                        </a:xfrm>
                        <a:prstGeom prst="rect">
                          <a:avLst/>
                        </a:prstGeom>
                        <a:solidFill>
                          <a:srgbClr val="FFFFFF"/>
                        </a:solidFill>
                        <a:ln w="9525">
                          <a:solidFill>
                            <a:srgbClr val="000000"/>
                          </a:solidFill>
                          <a:miter lim="800000"/>
                          <a:headEnd/>
                          <a:tailEnd/>
                        </a:ln>
                      </wps:spPr>
                      <wps:txbx>
                        <w:txbxContent>
                          <w:p w:rsidR="003C652E" w:rsidRPr="000B434A" w:rsidRDefault="003C652E" w:rsidP="003C652E">
                            <w:pPr>
                              <w:spacing w:before="0" w:after="0" w:line="240" w:lineRule="auto"/>
                              <w:jc w:val="center"/>
                              <w:rPr>
                                <w:b/>
                                <w:szCs w:val="24"/>
                              </w:rPr>
                            </w:pPr>
                            <w:r w:rsidRPr="000B434A">
                              <w:rPr>
                                <w:b/>
                                <w:szCs w:val="24"/>
                              </w:rPr>
                              <w:t>INFO-KASTEN</w:t>
                            </w:r>
                          </w:p>
                          <w:p w:rsidR="003C652E" w:rsidRDefault="003C652E" w:rsidP="00AA6039">
                            <w:pPr>
                              <w:spacing w:before="0" w:after="0" w:line="240" w:lineRule="auto"/>
                              <w:rPr>
                                <w:szCs w:val="24"/>
                              </w:rPr>
                            </w:pPr>
                          </w:p>
                          <w:p w:rsidR="000B434A" w:rsidRPr="000B434A" w:rsidRDefault="000B434A" w:rsidP="00AA6039">
                            <w:pPr>
                              <w:spacing w:before="0" w:after="0" w:line="240" w:lineRule="auto"/>
                              <w:rPr>
                                <w:szCs w:val="24"/>
                              </w:rPr>
                            </w:pPr>
                          </w:p>
                          <w:p w:rsidR="00AA6039" w:rsidRPr="000B434A" w:rsidRDefault="00640B77" w:rsidP="002F57CD">
                            <w:pPr>
                              <w:spacing w:before="0" w:after="0" w:line="276" w:lineRule="auto"/>
                              <w:rPr>
                                <w:szCs w:val="24"/>
                              </w:rPr>
                            </w:pPr>
                            <w:r>
                              <w:rPr>
                                <w:szCs w:val="24"/>
                              </w:rPr>
                              <w:t>Der Sonnentanz (</w:t>
                            </w:r>
                            <w:r w:rsidR="00AA6039" w:rsidRPr="000B434A">
                              <w:rPr>
                                <w:szCs w:val="24"/>
                              </w:rPr>
                              <w:t>Sun Dance</w:t>
                            </w:r>
                            <w:r>
                              <w:rPr>
                                <w:szCs w:val="24"/>
                              </w:rPr>
                              <w:t>)</w:t>
                            </w:r>
                            <w:r w:rsidR="00AA6039" w:rsidRPr="000B434A">
                              <w:rPr>
                                <w:szCs w:val="24"/>
                              </w:rPr>
                              <w:t xml:space="preserve"> der </w:t>
                            </w:r>
                            <w:proofErr w:type="spellStart"/>
                            <w:r w:rsidR="00AA6039" w:rsidRPr="000B434A">
                              <w:rPr>
                                <w:szCs w:val="24"/>
                              </w:rPr>
                              <w:t>Lakota</w:t>
                            </w:r>
                            <w:proofErr w:type="spellEnd"/>
                          </w:p>
                          <w:p w:rsidR="00AA6039" w:rsidRPr="000B434A" w:rsidRDefault="00AA6039" w:rsidP="002F57CD">
                            <w:pPr>
                              <w:spacing w:before="0" w:after="0" w:line="276" w:lineRule="auto"/>
                              <w:rPr>
                                <w:szCs w:val="24"/>
                              </w:rPr>
                            </w:pPr>
                          </w:p>
                          <w:p w:rsidR="00AA6039" w:rsidRPr="000B434A" w:rsidRDefault="003C652E" w:rsidP="002F57CD">
                            <w:pPr>
                              <w:spacing w:before="0" w:after="0" w:line="276" w:lineRule="auto"/>
                              <w:jc w:val="both"/>
                              <w:rPr>
                                <w:szCs w:val="24"/>
                              </w:rPr>
                            </w:pPr>
                            <w:r w:rsidRPr="000B434A">
                              <w:rPr>
                                <w:szCs w:val="24"/>
                              </w:rPr>
                              <w:t xml:space="preserve">Der </w:t>
                            </w:r>
                            <w:r w:rsidR="00AA6039" w:rsidRPr="000B434A">
                              <w:rPr>
                                <w:szCs w:val="24"/>
                              </w:rPr>
                              <w:t>Sonnentanz</w:t>
                            </w:r>
                            <w:r w:rsidRPr="000B434A">
                              <w:rPr>
                                <w:szCs w:val="24"/>
                              </w:rPr>
                              <w:t xml:space="preserve"> ist</w:t>
                            </w:r>
                            <w:r w:rsidR="00AA6039" w:rsidRPr="000B434A">
                              <w:rPr>
                                <w:szCs w:val="24"/>
                              </w:rPr>
                              <w:t xml:space="preserve"> eine rituelle Zeremonie </w:t>
                            </w:r>
                            <w:r w:rsidRPr="000B434A">
                              <w:rPr>
                                <w:szCs w:val="24"/>
                              </w:rPr>
                              <w:t xml:space="preserve">der </w:t>
                            </w:r>
                            <w:proofErr w:type="spellStart"/>
                            <w:r w:rsidRPr="000B434A">
                              <w:rPr>
                                <w:szCs w:val="24"/>
                              </w:rPr>
                              <w:t>Lakota</w:t>
                            </w:r>
                            <w:proofErr w:type="spellEnd"/>
                            <w:r w:rsidRPr="000B434A">
                              <w:rPr>
                                <w:szCs w:val="24"/>
                              </w:rPr>
                              <w:t xml:space="preserve"> und anderer nordamerikanischer indianischer Präriestämme. Manche der Stämme kennen die Erzählung von einer</w:t>
                            </w:r>
                            <w:r w:rsidR="004B0A15" w:rsidRPr="000B434A">
                              <w:rPr>
                                <w:szCs w:val="24"/>
                              </w:rPr>
                              <w:t xml:space="preserve"> </w:t>
                            </w:r>
                            <w:r w:rsidR="00AA6039" w:rsidRPr="000B434A">
                              <w:rPr>
                                <w:szCs w:val="24"/>
                              </w:rPr>
                              <w:t>Messias-ähnliche</w:t>
                            </w:r>
                            <w:r w:rsidR="004B0A15" w:rsidRPr="000B434A">
                              <w:rPr>
                                <w:szCs w:val="24"/>
                              </w:rPr>
                              <w:t>n</w:t>
                            </w:r>
                            <w:r w:rsidR="00AA6039" w:rsidRPr="000B434A">
                              <w:rPr>
                                <w:szCs w:val="24"/>
                              </w:rPr>
                              <w:t xml:space="preserve"> </w:t>
                            </w:r>
                            <w:r w:rsidR="004B0A15" w:rsidRPr="000B434A">
                              <w:rPr>
                                <w:szCs w:val="24"/>
                              </w:rPr>
                              <w:t>Person</w:t>
                            </w:r>
                            <w:r w:rsidR="00AA6039" w:rsidRPr="000B434A">
                              <w:rPr>
                                <w:szCs w:val="24"/>
                              </w:rPr>
                              <w:t>, d</w:t>
                            </w:r>
                            <w:r w:rsidR="004B0A15" w:rsidRPr="000B434A">
                              <w:rPr>
                                <w:szCs w:val="24"/>
                              </w:rPr>
                              <w:t>ie</w:t>
                            </w:r>
                            <w:r w:rsidR="00AA6039" w:rsidRPr="000B434A">
                              <w:rPr>
                                <w:szCs w:val="24"/>
                              </w:rPr>
                              <w:t xml:space="preserve"> sich </w:t>
                            </w:r>
                            <w:r w:rsidR="004B0A15" w:rsidRPr="000B434A">
                              <w:rPr>
                                <w:szCs w:val="24"/>
                              </w:rPr>
                              <w:t>für das eigene Volk, den eigenen Stamm opfert.</w:t>
                            </w:r>
                            <w:r w:rsidR="00AA6039" w:rsidRPr="000B434A">
                              <w:rPr>
                                <w:szCs w:val="24"/>
                              </w:rPr>
                              <w:t xml:space="preserve"> </w:t>
                            </w:r>
                          </w:p>
                          <w:p w:rsidR="00922D67" w:rsidRDefault="004B0A15" w:rsidP="002F57CD">
                            <w:pPr>
                              <w:spacing w:before="0" w:after="0" w:line="276" w:lineRule="auto"/>
                              <w:jc w:val="both"/>
                              <w:rPr>
                                <w:szCs w:val="24"/>
                              </w:rPr>
                            </w:pPr>
                            <w:r w:rsidRPr="000B434A">
                              <w:rPr>
                                <w:szCs w:val="24"/>
                              </w:rPr>
                              <w:t>Beim</w:t>
                            </w:r>
                            <w:r w:rsidR="00AA6039" w:rsidRPr="000B434A">
                              <w:rPr>
                                <w:szCs w:val="24"/>
                              </w:rPr>
                              <w:t xml:space="preserve"> Ritual de</w:t>
                            </w:r>
                            <w:r w:rsidRPr="000B434A">
                              <w:rPr>
                                <w:szCs w:val="24"/>
                              </w:rPr>
                              <w:t>s</w:t>
                            </w:r>
                            <w:r w:rsidR="00AA6039" w:rsidRPr="000B434A">
                              <w:rPr>
                                <w:szCs w:val="24"/>
                              </w:rPr>
                              <w:t xml:space="preserve"> Sonnentanz</w:t>
                            </w:r>
                            <w:r w:rsidRPr="000B434A">
                              <w:rPr>
                                <w:szCs w:val="24"/>
                              </w:rPr>
                              <w:t>es</w:t>
                            </w:r>
                            <w:r w:rsidR="00AA6039" w:rsidRPr="000B434A">
                              <w:rPr>
                                <w:szCs w:val="24"/>
                              </w:rPr>
                              <w:t xml:space="preserve"> </w:t>
                            </w:r>
                            <w:r w:rsidRPr="000B434A">
                              <w:rPr>
                                <w:szCs w:val="24"/>
                              </w:rPr>
                              <w:t xml:space="preserve">fügen die Tanzenden sich starke Schmerzen zu, indem sie sich Tierkrallen oder kleine Holzpflöcke mit daran befestigten Schnüren durch die Haut </w:t>
                            </w:r>
                            <w:r w:rsidR="00854ACA" w:rsidRPr="000B434A">
                              <w:rPr>
                                <w:szCs w:val="24"/>
                              </w:rPr>
                              <w:t>auf Br</w:t>
                            </w:r>
                            <w:r w:rsidR="001C05DF" w:rsidRPr="000B434A">
                              <w:rPr>
                                <w:szCs w:val="24"/>
                              </w:rPr>
                              <w:t>u</w:t>
                            </w:r>
                            <w:r w:rsidR="00854ACA" w:rsidRPr="000B434A">
                              <w:rPr>
                                <w:szCs w:val="24"/>
                              </w:rPr>
                              <w:t xml:space="preserve">st oder Rücken </w:t>
                            </w:r>
                            <w:r w:rsidRPr="000B434A">
                              <w:rPr>
                                <w:szCs w:val="24"/>
                              </w:rPr>
                              <w:t>stechen. Die Schnüre sind an einem zentralen Pfosten befestigt, so dass die Tänze</w:t>
                            </w:r>
                            <w:r w:rsidR="00854ACA" w:rsidRPr="000B434A">
                              <w:rPr>
                                <w:szCs w:val="24"/>
                              </w:rPr>
                              <w:t>r während des Tanzes an dem Pfosten hängen. Der Tanz dauert mehrere Tage. Die Tänzer geraten dabei in Trance. Sie tanzen so lange, bis die Kralle oder der Pflock aus der Haut herausgerissen wird. Tanz,</w:t>
                            </w:r>
                            <w:r w:rsidR="001C05DF" w:rsidRPr="000B434A">
                              <w:rPr>
                                <w:szCs w:val="24"/>
                              </w:rPr>
                              <w:t xml:space="preserve"> Trance und Schmerzen sollen den Ta</w:t>
                            </w:r>
                            <w:r w:rsidR="00854ACA" w:rsidRPr="000B434A">
                              <w:rPr>
                                <w:szCs w:val="24"/>
                              </w:rPr>
                              <w:t>nze</w:t>
                            </w:r>
                            <w:r w:rsidR="001C05DF" w:rsidRPr="000B434A">
                              <w:rPr>
                                <w:szCs w:val="24"/>
                              </w:rPr>
                              <w:t>nden</w:t>
                            </w:r>
                            <w:r w:rsidR="00854ACA" w:rsidRPr="000B434A">
                              <w:rPr>
                                <w:szCs w:val="24"/>
                              </w:rPr>
                              <w:t xml:space="preserve"> </w:t>
                            </w:r>
                            <w:r w:rsidR="001C05DF" w:rsidRPr="000B434A">
                              <w:rPr>
                                <w:szCs w:val="24"/>
                              </w:rPr>
                              <w:t xml:space="preserve">das Leid des Lebens </w:t>
                            </w:r>
                            <w:r w:rsidR="00854ACA" w:rsidRPr="000B434A">
                              <w:rPr>
                                <w:szCs w:val="24"/>
                              </w:rPr>
                              <w:t>und sie somit dem Göttlichen nahebringen.</w:t>
                            </w:r>
                            <w:r w:rsidR="00AA6039" w:rsidRPr="000B434A">
                              <w:rPr>
                                <w:szCs w:val="24"/>
                              </w:rPr>
                              <w:t xml:space="preserve"> </w:t>
                            </w:r>
                            <w:r w:rsidR="00854ACA" w:rsidRPr="000B434A">
                              <w:rPr>
                                <w:szCs w:val="24"/>
                              </w:rPr>
                              <w:t xml:space="preserve">Sie tun das </w:t>
                            </w:r>
                            <w:r w:rsidR="00AA6039" w:rsidRPr="000B434A">
                              <w:rPr>
                                <w:szCs w:val="24"/>
                              </w:rPr>
                              <w:t xml:space="preserve">nicht nur für sich, sondern </w:t>
                            </w:r>
                            <w:r w:rsidR="00854ACA" w:rsidRPr="000B434A">
                              <w:rPr>
                                <w:szCs w:val="24"/>
                              </w:rPr>
                              <w:t xml:space="preserve">auch stellvertretend </w:t>
                            </w:r>
                            <w:r w:rsidR="00AA6039" w:rsidRPr="000B434A">
                              <w:rPr>
                                <w:szCs w:val="24"/>
                              </w:rPr>
                              <w:t>für die gesamte Gemeinschaft.</w:t>
                            </w:r>
                          </w:p>
                          <w:p w:rsidR="000B434A" w:rsidRDefault="00FD6C01" w:rsidP="002F57CD">
                            <w:pPr>
                              <w:spacing w:before="0" w:after="0" w:line="276" w:lineRule="auto"/>
                              <w:jc w:val="both"/>
                              <w:rPr>
                                <w:szCs w:val="24"/>
                              </w:rPr>
                            </w:pPr>
                            <w:r>
                              <w:rPr>
                                <w:szCs w:val="24"/>
                              </w:rPr>
                              <w:t>Die Zeit des Sonnentanzes gilt als Zeit der Erneuerung für den Stamm, die Menschen, ja die gesamte Erde.</w:t>
                            </w:r>
                          </w:p>
                          <w:p w:rsidR="00FD6C01" w:rsidRDefault="00FD6C01" w:rsidP="002F57CD">
                            <w:pPr>
                              <w:spacing w:before="0" w:after="0" w:line="276" w:lineRule="auto"/>
                              <w:jc w:val="both"/>
                              <w:rPr>
                                <w:szCs w:val="24"/>
                              </w:rPr>
                            </w:pPr>
                            <w:r>
                              <w:rPr>
                                <w:szCs w:val="24"/>
                              </w:rPr>
                              <w:t>Die Tänzer tragen Ringe mit Kräutern und Federn, Äste und Zweige als Zeichen des Lebens und der Reinigung.</w:t>
                            </w:r>
                            <w:r w:rsidR="00BD3FB4">
                              <w:rPr>
                                <w:szCs w:val="24"/>
                              </w:rPr>
                              <w:t xml:space="preserve"> Die Federn sind Zeichen besonderer Fähigkeiten wie Tapferkeit, stehen aber auch für Weisheit und die Verbindung zum Großen Geist.</w:t>
                            </w:r>
                          </w:p>
                          <w:p w:rsidR="00FD6C01" w:rsidRDefault="00FD6C01" w:rsidP="00854ACA">
                            <w:pPr>
                              <w:spacing w:before="0" w:after="0" w:line="240" w:lineRule="auto"/>
                              <w:jc w:val="both"/>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1pt;margin-top:4pt;width:322.35pt;height:4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">
                <v:textbox>
                  <w:txbxContent>
                    <w:p w:rsidR="003C652E" w:rsidRPr="000B434A" w:rsidRDefault="003C652E" w:rsidP="003C652E">
                      <w:pPr>
                        <w:spacing w:before="0" w:after="0" w:line="240" w:lineRule="auto"/>
                        <w:jc w:val="center"/>
                        <w:rPr>
                          <w:b/>
                          <w:szCs w:val="24"/>
                        </w:rPr>
                      </w:pPr>
                      <w:r w:rsidRPr="000B434A">
                        <w:rPr>
                          <w:b/>
                          <w:szCs w:val="24"/>
                        </w:rPr>
                        <w:t>INFO-KASTEN</w:t>
                      </w:r>
                    </w:p>
                    <w:p w:rsidR="003C652E" w:rsidRDefault="003C652E" w:rsidP="00AA6039">
                      <w:pPr>
                        <w:spacing w:before="0" w:after="0" w:line="240" w:lineRule="auto"/>
                        <w:rPr>
                          <w:szCs w:val="24"/>
                        </w:rPr>
                      </w:pPr>
                    </w:p>
                    <w:p w:rsidR="000B434A" w:rsidRPr="000B434A" w:rsidRDefault="000B434A" w:rsidP="00AA6039">
                      <w:pPr>
                        <w:spacing w:before="0" w:after="0" w:line="240" w:lineRule="auto"/>
                        <w:rPr>
                          <w:szCs w:val="24"/>
                        </w:rPr>
                      </w:pPr>
                    </w:p>
                    <w:p w:rsidR="00AA6039" w:rsidRPr="000B434A" w:rsidRDefault="00640B77" w:rsidP="002F57CD">
                      <w:pPr>
                        <w:spacing w:before="0" w:after="0" w:line="276" w:lineRule="auto"/>
                        <w:rPr>
                          <w:szCs w:val="24"/>
                        </w:rPr>
                      </w:pPr>
                      <w:r>
                        <w:rPr>
                          <w:szCs w:val="24"/>
                        </w:rPr>
                        <w:t>Der Sonnentanz (</w:t>
                      </w:r>
                      <w:r w:rsidR="00AA6039" w:rsidRPr="000B434A">
                        <w:rPr>
                          <w:szCs w:val="24"/>
                        </w:rPr>
                        <w:t>Sun Dance</w:t>
                      </w:r>
                      <w:r>
                        <w:rPr>
                          <w:szCs w:val="24"/>
                        </w:rPr>
                        <w:t>)</w:t>
                      </w:r>
                      <w:r w:rsidR="00AA6039" w:rsidRPr="000B434A">
                        <w:rPr>
                          <w:szCs w:val="24"/>
                        </w:rPr>
                        <w:t xml:space="preserve"> der </w:t>
                      </w:r>
                      <w:proofErr w:type="spellStart"/>
                      <w:r w:rsidR="00AA6039" w:rsidRPr="000B434A">
                        <w:rPr>
                          <w:szCs w:val="24"/>
                        </w:rPr>
                        <w:t>Lakota</w:t>
                      </w:r>
                      <w:proofErr w:type="spellEnd"/>
                    </w:p>
                    <w:p w:rsidR="00AA6039" w:rsidRPr="000B434A" w:rsidRDefault="00AA6039" w:rsidP="002F57CD">
                      <w:pPr>
                        <w:spacing w:before="0" w:after="0" w:line="276" w:lineRule="auto"/>
                        <w:rPr>
                          <w:szCs w:val="24"/>
                        </w:rPr>
                      </w:pPr>
                    </w:p>
                    <w:p w:rsidR="00AA6039" w:rsidRPr="000B434A" w:rsidRDefault="003C652E" w:rsidP="002F57CD">
                      <w:pPr>
                        <w:spacing w:before="0" w:after="0" w:line="276" w:lineRule="auto"/>
                        <w:jc w:val="both"/>
                        <w:rPr>
                          <w:szCs w:val="24"/>
                        </w:rPr>
                      </w:pPr>
                      <w:r w:rsidRPr="000B434A">
                        <w:rPr>
                          <w:szCs w:val="24"/>
                        </w:rPr>
                        <w:t xml:space="preserve">Der </w:t>
                      </w:r>
                      <w:r w:rsidR="00AA6039" w:rsidRPr="000B434A">
                        <w:rPr>
                          <w:szCs w:val="24"/>
                        </w:rPr>
                        <w:t>Sonnentanz</w:t>
                      </w:r>
                      <w:r w:rsidRPr="000B434A">
                        <w:rPr>
                          <w:szCs w:val="24"/>
                        </w:rPr>
                        <w:t xml:space="preserve"> ist</w:t>
                      </w:r>
                      <w:r w:rsidR="00AA6039" w:rsidRPr="000B434A">
                        <w:rPr>
                          <w:szCs w:val="24"/>
                        </w:rPr>
                        <w:t xml:space="preserve"> eine rituelle Zeremonie </w:t>
                      </w:r>
                      <w:r w:rsidRPr="000B434A">
                        <w:rPr>
                          <w:szCs w:val="24"/>
                        </w:rPr>
                        <w:t xml:space="preserve">der </w:t>
                      </w:r>
                      <w:proofErr w:type="spellStart"/>
                      <w:r w:rsidRPr="000B434A">
                        <w:rPr>
                          <w:szCs w:val="24"/>
                        </w:rPr>
                        <w:t>Lakota</w:t>
                      </w:r>
                      <w:proofErr w:type="spellEnd"/>
                      <w:r w:rsidRPr="000B434A">
                        <w:rPr>
                          <w:szCs w:val="24"/>
                        </w:rPr>
                        <w:t xml:space="preserve"> und anderer nordamerikanischer indianischer Präriestämme. Manche der Stämme kennen die Erzählung von einer</w:t>
                      </w:r>
                      <w:r w:rsidR="004B0A15" w:rsidRPr="000B434A">
                        <w:rPr>
                          <w:szCs w:val="24"/>
                        </w:rPr>
                        <w:t xml:space="preserve"> </w:t>
                      </w:r>
                      <w:r w:rsidR="00AA6039" w:rsidRPr="000B434A">
                        <w:rPr>
                          <w:szCs w:val="24"/>
                        </w:rPr>
                        <w:t>Messias-ähnliche</w:t>
                      </w:r>
                      <w:r w:rsidR="004B0A15" w:rsidRPr="000B434A">
                        <w:rPr>
                          <w:szCs w:val="24"/>
                        </w:rPr>
                        <w:t>n</w:t>
                      </w:r>
                      <w:r w:rsidR="00AA6039" w:rsidRPr="000B434A">
                        <w:rPr>
                          <w:szCs w:val="24"/>
                        </w:rPr>
                        <w:t xml:space="preserve"> </w:t>
                      </w:r>
                      <w:r w:rsidR="004B0A15" w:rsidRPr="000B434A">
                        <w:rPr>
                          <w:szCs w:val="24"/>
                        </w:rPr>
                        <w:t>Person</w:t>
                      </w:r>
                      <w:r w:rsidR="00AA6039" w:rsidRPr="000B434A">
                        <w:rPr>
                          <w:szCs w:val="24"/>
                        </w:rPr>
                        <w:t>, d</w:t>
                      </w:r>
                      <w:r w:rsidR="004B0A15" w:rsidRPr="000B434A">
                        <w:rPr>
                          <w:szCs w:val="24"/>
                        </w:rPr>
                        <w:t>ie</w:t>
                      </w:r>
                      <w:r w:rsidR="00AA6039" w:rsidRPr="000B434A">
                        <w:rPr>
                          <w:szCs w:val="24"/>
                        </w:rPr>
                        <w:t xml:space="preserve"> sich </w:t>
                      </w:r>
                      <w:r w:rsidR="004B0A15" w:rsidRPr="000B434A">
                        <w:rPr>
                          <w:szCs w:val="24"/>
                        </w:rPr>
                        <w:t>für das eigene Volk, den eigenen Stamm opfert.</w:t>
                      </w:r>
                      <w:r w:rsidR="00AA6039" w:rsidRPr="000B434A">
                        <w:rPr>
                          <w:szCs w:val="24"/>
                        </w:rPr>
                        <w:t xml:space="preserve"> </w:t>
                      </w:r>
                    </w:p>
                    <w:p w:rsidR="00922D67" w:rsidRDefault="004B0A15" w:rsidP="002F57CD">
                      <w:pPr>
                        <w:spacing w:before="0" w:after="0" w:line="276" w:lineRule="auto"/>
                        <w:jc w:val="both"/>
                        <w:rPr>
                          <w:szCs w:val="24"/>
                        </w:rPr>
                      </w:pPr>
                      <w:r w:rsidRPr="000B434A">
                        <w:rPr>
                          <w:szCs w:val="24"/>
                        </w:rPr>
                        <w:t>Beim</w:t>
                      </w:r>
                      <w:r w:rsidR="00AA6039" w:rsidRPr="000B434A">
                        <w:rPr>
                          <w:szCs w:val="24"/>
                        </w:rPr>
                        <w:t xml:space="preserve"> Ritual de</w:t>
                      </w:r>
                      <w:r w:rsidRPr="000B434A">
                        <w:rPr>
                          <w:szCs w:val="24"/>
                        </w:rPr>
                        <w:t>s</w:t>
                      </w:r>
                      <w:r w:rsidR="00AA6039" w:rsidRPr="000B434A">
                        <w:rPr>
                          <w:szCs w:val="24"/>
                        </w:rPr>
                        <w:t xml:space="preserve"> Sonnentanz</w:t>
                      </w:r>
                      <w:r w:rsidRPr="000B434A">
                        <w:rPr>
                          <w:szCs w:val="24"/>
                        </w:rPr>
                        <w:t>es</w:t>
                      </w:r>
                      <w:r w:rsidR="00AA6039" w:rsidRPr="000B434A">
                        <w:rPr>
                          <w:szCs w:val="24"/>
                        </w:rPr>
                        <w:t xml:space="preserve"> </w:t>
                      </w:r>
                      <w:r w:rsidRPr="000B434A">
                        <w:rPr>
                          <w:szCs w:val="24"/>
                        </w:rPr>
                        <w:t xml:space="preserve">fügen die Tanzenden sich starke Schmerzen zu, indem sie sich Tierkrallen oder kleine Holzpflöcke mit daran befestigten Schnüren durch die Haut </w:t>
                      </w:r>
                      <w:r w:rsidR="00854ACA" w:rsidRPr="000B434A">
                        <w:rPr>
                          <w:szCs w:val="24"/>
                        </w:rPr>
                        <w:t>auf Br</w:t>
                      </w:r>
                      <w:r w:rsidR="001C05DF" w:rsidRPr="000B434A">
                        <w:rPr>
                          <w:szCs w:val="24"/>
                        </w:rPr>
                        <w:t>u</w:t>
                      </w:r>
                      <w:r w:rsidR="00854ACA" w:rsidRPr="000B434A">
                        <w:rPr>
                          <w:szCs w:val="24"/>
                        </w:rPr>
                        <w:t xml:space="preserve">st oder Rücken </w:t>
                      </w:r>
                      <w:r w:rsidRPr="000B434A">
                        <w:rPr>
                          <w:szCs w:val="24"/>
                        </w:rPr>
                        <w:t>stechen. Die Schnüre sind an einem zentralen Pfosten befestigt, so dass die Tänze</w:t>
                      </w:r>
                      <w:r w:rsidR="00854ACA" w:rsidRPr="000B434A">
                        <w:rPr>
                          <w:szCs w:val="24"/>
                        </w:rPr>
                        <w:t>r während des Tanzes an dem Pfosten hängen. Der Tanz dauert mehrere Tage. Die Tänzer geraten dabei in Trance. Sie tanzen so lange, bis die Kralle oder der Pflock aus der Haut herausgerissen wird. Tanz,</w:t>
                      </w:r>
                      <w:r w:rsidR="001C05DF" w:rsidRPr="000B434A">
                        <w:rPr>
                          <w:szCs w:val="24"/>
                        </w:rPr>
                        <w:t xml:space="preserve"> Trance und Schmerzen sollen den Ta</w:t>
                      </w:r>
                      <w:r w:rsidR="00854ACA" w:rsidRPr="000B434A">
                        <w:rPr>
                          <w:szCs w:val="24"/>
                        </w:rPr>
                        <w:t>nze</w:t>
                      </w:r>
                      <w:r w:rsidR="001C05DF" w:rsidRPr="000B434A">
                        <w:rPr>
                          <w:szCs w:val="24"/>
                        </w:rPr>
                        <w:t>nden</w:t>
                      </w:r>
                      <w:r w:rsidR="00854ACA" w:rsidRPr="000B434A">
                        <w:rPr>
                          <w:szCs w:val="24"/>
                        </w:rPr>
                        <w:t xml:space="preserve"> </w:t>
                      </w:r>
                      <w:r w:rsidR="001C05DF" w:rsidRPr="000B434A">
                        <w:rPr>
                          <w:szCs w:val="24"/>
                        </w:rPr>
                        <w:t xml:space="preserve">das Leid des Lebens </w:t>
                      </w:r>
                      <w:r w:rsidR="00854ACA" w:rsidRPr="000B434A">
                        <w:rPr>
                          <w:szCs w:val="24"/>
                        </w:rPr>
                        <w:t>und sie somit dem Göttlichen nahebringen.</w:t>
                      </w:r>
                      <w:r w:rsidR="00AA6039" w:rsidRPr="000B434A">
                        <w:rPr>
                          <w:szCs w:val="24"/>
                        </w:rPr>
                        <w:t xml:space="preserve"> </w:t>
                      </w:r>
                      <w:r w:rsidR="00854ACA" w:rsidRPr="000B434A">
                        <w:rPr>
                          <w:szCs w:val="24"/>
                        </w:rPr>
                        <w:t xml:space="preserve">Sie tun das </w:t>
                      </w:r>
                      <w:r w:rsidR="00AA6039" w:rsidRPr="000B434A">
                        <w:rPr>
                          <w:szCs w:val="24"/>
                        </w:rPr>
                        <w:t xml:space="preserve">nicht nur für sich, sondern </w:t>
                      </w:r>
                      <w:r w:rsidR="00854ACA" w:rsidRPr="000B434A">
                        <w:rPr>
                          <w:szCs w:val="24"/>
                        </w:rPr>
                        <w:t xml:space="preserve">auch stellvertretend </w:t>
                      </w:r>
                      <w:r w:rsidR="00AA6039" w:rsidRPr="000B434A">
                        <w:rPr>
                          <w:szCs w:val="24"/>
                        </w:rPr>
                        <w:t>für die gesamte Gemeinschaft.</w:t>
                      </w:r>
                    </w:p>
                    <w:p w:rsidR="000B434A" w:rsidRDefault="00FD6C01" w:rsidP="002F57CD">
                      <w:pPr>
                        <w:spacing w:before="0" w:after="0" w:line="276" w:lineRule="auto"/>
                        <w:jc w:val="both"/>
                        <w:rPr>
                          <w:szCs w:val="24"/>
                        </w:rPr>
                      </w:pPr>
                      <w:r>
                        <w:rPr>
                          <w:szCs w:val="24"/>
                        </w:rPr>
                        <w:t>Die Zeit des Sonnentanzes gilt als Zeit der Erneuerung für den Stamm, die Menschen, ja die gesamte Erde.</w:t>
                      </w:r>
                    </w:p>
                    <w:p w:rsidR="00FD6C01" w:rsidRDefault="00FD6C01" w:rsidP="002F57CD">
                      <w:pPr>
                        <w:spacing w:before="0" w:after="0" w:line="276" w:lineRule="auto"/>
                        <w:jc w:val="both"/>
                        <w:rPr>
                          <w:szCs w:val="24"/>
                        </w:rPr>
                      </w:pPr>
                      <w:r>
                        <w:rPr>
                          <w:szCs w:val="24"/>
                        </w:rPr>
                        <w:t>Die Tänzer tragen Ringe mit Kräutern und Federn, Äste und Zweige als Zeichen des Lebens und der Reinigung.</w:t>
                      </w:r>
                      <w:r w:rsidR="00BD3FB4">
                        <w:rPr>
                          <w:szCs w:val="24"/>
                        </w:rPr>
                        <w:t xml:space="preserve"> Die Federn sind Zeichen besonderer Fähigkeiten wie Tapferkeit, stehen aber auch für Weisheit und die Verbindung zum Großen Geist.</w:t>
                      </w:r>
                    </w:p>
                    <w:p w:rsidR="00FD6C01" w:rsidRDefault="00FD6C01" w:rsidP="00854ACA">
                      <w:pPr>
                        <w:spacing w:before="0" w:after="0" w:line="240" w:lineRule="auto"/>
                        <w:jc w:val="both"/>
                        <w:rPr>
                          <w:szCs w:val="24"/>
                        </w:rPr>
                      </w:pPr>
                    </w:p>
                  </w:txbxContent>
                </v:textbox>
              </v:shape>
            </w:pict>
          </mc:Fallback>
        </mc:AlternateContent>
      </w:r>
      <w:bookmarkStart w:id="0" w:name="_GoBack"/>
      <w:bookmarkEnd w:id="0"/>
    </w:p>
    <w:sectPr w:rsidR="000B434A" w:rsidSect="007F4A61">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14C" w:rsidRDefault="0049114C" w:rsidP="00B10D91">
      <w:pPr>
        <w:spacing w:before="0" w:after="0" w:line="240" w:lineRule="auto"/>
      </w:pPr>
      <w:r>
        <w:separator/>
      </w:r>
    </w:p>
  </w:endnote>
  <w:endnote w:type="continuationSeparator" w:id="0">
    <w:p w:rsidR="0049114C" w:rsidRDefault="0049114C" w:rsidP="00B10D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14C" w:rsidRDefault="0049114C" w:rsidP="00B10D91">
      <w:pPr>
        <w:spacing w:before="0" w:after="0" w:line="240" w:lineRule="auto"/>
      </w:pPr>
      <w:r>
        <w:separator/>
      </w:r>
    </w:p>
  </w:footnote>
  <w:footnote w:type="continuationSeparator" w:id="0">
    <w:p w:rsidR="0049114C" w:rsidRDefault="0049114C" w:rsidP="00B10D9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08"/>
    </w:tblGrid>
    <w:tr w:rsidR="004A284E" w:rsidRPr="004A284E" w:rsidTr="001C7A98">
      <w:trPr>
        <w:trHeight w:val="624"/>
      </w:trPr>
      <w:tc>
        <w:tcPr>
          <w:tcW w:w="851" w:type="dxa"/>
          <w:shd w:val="clear" w:color="auto" w:fill="404040" w:themeFill="text1" w:themeFillTint="BF"/>
          <w:vAlign w:val="center"/>
        </w:tcPr>
        <w:p w:rsidR="004A284E" w:rsidRPr="004A284E" w:rsidRDefault="004A284E" w:rsidP="004A284E">
          <w:pPr>
            <w:spacing w:before="0" w:after="0" w:line="240" w:lineRule="auto"/>
            <w:ind w:left="-170" w:right="-170"/>
            <w:jc w:val="center"/>
            <w:rPr>
              <w:rFonts w:ascii="Arial Black" w:hAnsi="Arial Black" w:cs="Segoe UI"/>
              <w:color w:val="FFFFFF" w:themeColor="background1"/>
              <w:sz w:val="32"/>
              <w:szCs w:val="32"/>
            </w:rPr>
          </w:pPr>
          <w:r w:rsidRPr="004A284E">
            <w:rPr>
              <w:rFonts w:ascii="Arial Black" w:hAnsi="Arial Black" w:cs="Segoe UI"/>
              <w:color w:val="FFFFFF" w:themeColor="background1"/>
              <w:sz w:val="32"/>
              <w:szCs w:val="32"/>
            </w:rPr>
            <w:t>M</w:t>
          </w:r>
          <w:r>
            <w:rPr>
              <w:rFonts w:ascii="Arial Black" w:hAnsi="Arial Black" w:cs="Segoe UI"/>
              <w:color w:val="FFFFFF" w:themeColor="background1"/>
              <w:sz w:val="32"/>
              <w:szCs w:val="32"/>
            </w:rPr>
            <w:t>4</w:t>
          </w:r>
          <w:r w:rsidRPr="004A284E">
            <w:rPr>
              <w:rFonts w:ascii="Arial Black" w:hAnsi="Arial Black" w:cs="Segoe UI"/>
              <w:color w:val="FFFFFF" w:themeColor="background1"/>
              <w:sz w:val="32"/>
              <w:szCs w:val="32"/>
            </w:rPr>
            <w:t xml:space="preserve">  </w:t>
          </w:r>
        </w:p>
      </w:tc>
      <w:tc>
        <w:tcPr>
          <w:tcW w:w="8708" w:type="dxa"/>
          <w:vAlign w:val="center"/>
        </w:tcPr>
        <w:p w:rsidR="004A284E" w:rsidRPr="004A284E" w:rsidRDefault="00C61549" w:rsidP="004A284E">
          <w:pPr>
            <w:spacing w:before="0" w:after="0" w:line="240" w:lineRule="auto"/>
            <w:rPr>
              <w:rFonts w:cs="Segoe UI"/>
              <w:b/>
              <w:bCs/>
              <w:spacing w:val="20"/>
              <w:sz w:val="32"/>
              <w:szCs w:val="32"/>
            </w:rPr>
          </w:pPr>
          <w:r>
            <w:rPr>
              <w:rFonts w:cs="Segoe UI"/>
              <w:b/>
              <w:bCs/>
              <w:spacing w:val="20"/>
              <w:sz w:val="32"/>
              <w:szCs w:val="32"/>
            </w:rPr>
            <w:t>Christus</w:t>
          </w:r>
          <w:r w:rsidR="004A284E">
            <w:rPr>
              <w:rFonts w:cs="Segoe UI"/>
              <w:b/>
              <w:bCs/>
              <w:spacing w:val="20"/>
              <w:sz w:val="32"/>
              <w:szCs w:val="32"/>
            </w:rPr>
            <w:t>darstellung aus Nordamerika</w:t>
          </w:r>
        </w:p>
        <w:p w:rsidR="004A284E" w:rsidRPr="004A284E" w:rsidRDefault="004A284E" w:rsidP="004A284E">
          <w:pPr>
            <w:spacing w:before="0" w:after="0" w:line="240" w:lineRule="auto"/>
            <w:rPr>
              <w:rFonts w:cs="Segoe UI"/>
              <w:color w:val="404040" w:themeColor="text1" w:themeTint="BF"/>
              <w:sz w:val="18"/>
            </w:rPr>
          </w:pPr>
          <w:r w:rsidRPr="004A284E">
            <w:rPr>
              <w:rFonts w:cs="Segoe UI"/>
              <w:color w:val="404040" w:themeColor="text1" w:themeTint="BF"/>
              <w:sz w:val="18"/>
            </w:rPr>
            <w:t>UE „Christusbilder</w:t>
          </w:r>
          <w:r w:rsidR="0062157B">
            <w:rPr>
              <w:rFonts w:cs="Segoe UI"/>
              <w:color w:val="404040" w:themeColor="text1" w:themeTint="BF"/>
              <w:sz w:val="18"/>
            </w:rPr>
            <w:t xml:space="preserve"> – </w:t>
          </w:r>
          <w:r w:rsidRPr="004A284E">
            <w:rPr>
              <w:rFonts w:cs="Segoe UI"/>
              <w:color w:val="404040" w:themeColor="text1" w:themeTint="BF"/>
              <w:sz w:val="18"/>
            </w:rPr>
            <w:t>interkulturell“ | Sek I | G. Neumann</w:t>
          </w:r>
        </w:p>
      </w:tc>
    </w:tr>
  </w:tbl>
  <w:p w:rsidR="00B10D91" w:rsidRPr="00B10D91" w:rsidRDefault="00B10D91" w:rsidP="00B10D91">
    <w:pP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A04"/>
    <w:multiLevelType w:val="hybridMultilevel"/>
    <w:tmpl w:val="8D1271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A4207D7"/>
    <w:multiLevelType w:val="hybridMultilevel"/>
    <w:tmpl w:val="655CD2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7C95E88"/>
    <w:multiLevelType w:val="hybridMultilevel"/>
    <w:tmpl w:val="655CD2D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3A9A7737"/>
    <w:multiLevelType w:val="hybridMultilevel"/>
    <w:tmpl w:val="F55ED2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7E023AA"/>
    <w:multiLevelType w:val="hybridMultilevel"/>
    <w:tmpl w:val="E2F8C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973078"/>
    <w:multiLevelType w:val="hybridMultilevel"/>
    <w:tmpl w:val="CCE295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5C9E5218"/>
    <w:multiLevelType w:val="hybridMultilevel"/>
    <w:tmpl w:val="655CD2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52E70EF"/>
    <w:multiLevelType w:val="hybridMultilevel"/>
    <w:tmpl w:val="42DA3A9C"/>
    <w:lvl w:ilvl="0" w:tplc="C218BEC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99B07A8"/>
    <w:multiLevelType w:val="hybridMultilevel"/>
    <w:tmpl w:val="1B0280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7B2F103E"/>
    <w:multiLevelType w:val="hybridMultilevel"/>
    <w:tmpl w:val="570E22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7"/>
  </w:num>
  <w:num w:numId="5">
    <w:abstractNumId w:val="3"/>
  </w:num>
  <w:num w:numId="6">
    <w:abstractNumId w:val="9"/>
  </w:num>
  <w:num w:numId="7">
    <w:abstractNumId w:val="5"/>
  </w:num>
  <w:num w:numId="8">
    <w:abstractNumId w:val="0"/>
  </w:num>
  <w:num w:numId="9">
    <w:abstractNumId w:val="8"/>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dine Hofmann-Driesch">
    <w15:presenceInfo w15:providerId="Windows Live" w15:userId="56eb22a4d60745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91"/>
    <w:rsid w:val="00012675"/>
    <w:rsid w:val="00025E43"/>
    <w:rsid w:val="00032AD5"/>
    <w:rsid w:val="00056874"/>
    <w:rsid w:val="0008605E"/>
    <w:rsid w:val="000B0225"/>
    <w:rsid w:val="000B434A"/>
    <w:rsid w:val="000E1C69"/>
    <w:rsid w:val="00104E32"/>
    <w:rsid w:val="00163350"/>
    <w:rsid w:val="00172F1A"/>
    <w:rsid w:val="001B0D32"/>
    <w:rsid w:val="001C05DF"/>
    <w:rsid w:val="001E2F00"/>
    <w:rsid w:val="00213B03"/>
    <w:rsid w:val="0022055E"/>
    <w:rsid w:val="00221D12"/>
    <w:rsid w:val="00251187"/>
    <w:rsid w:val="002D2EA2"/>
    <w:rsid w:val="002F57CD"/>
    <w:rsid w:val="003446C7"/>
    <w:rsid w:val="0036147F"/>
    <w:rsid w:val="003C652E"/>
    <w:rsid w:val="003F4AA2"/>
    <w:rsid w:val="004072D5"/>
    <w:rsid w:val="00432305"/>
    <w:rsid w:val="00454D45"/>
    <w:rsid w:val="004630E9"/>
    <w:rsid w:val="00483A39"/>
    <w:rsid w:val="0049114C"/>
    <w:rsid w:val="004A284E"/>
    <w:rsid w:val="004B0A15"/>
    <w:rsid w:val="004D0CB3"/>
    <w:rsid w:val="00513809"/>
    <w:rsid w:val="0051595B"/>
    <w:rsid w:val="005228C6"/>
    <w:rsid w:val="005305D3"/>
    <w:rsid w:val="005C773E"/>
    <w:rsid w:val="0060039F"/>
    <w:rsid w:val="0062157B"/>
    <w:rsid w:val="00640B77"/>
    <w:rsid w:val="00670030"/>
    <w:rsid w:val="006931E6"/>
    <w:rsid w:val="006A78CE"/>
    <w:rsid w:val="006D1A83"/>
    <w:rsid w:val="006E0968"/>
    <w:rsid w:val="00733474"/>
    <w:rsid w:val="007C65AF"/>
    <w:rsid w:val="007F1829"/>
    <w:rsid w:val="007F4A61"/>
    <w:rsid w:val="00844F64"/>
    <w:rsid w:val="00850BD1"/>
    <w:rsid w:val="00854ACA"/>
    <w:rsid w:val="008579BE"/>
    <w:rsid w:val="008B3FAD"/>
    <w:rsid w:val="008E7BDC"/>
    <w:rsid w:val="00913FED"/>
    <w:rsid w:val="00914B9A"/>
    <w:rsid w:val="00917963"/>
    <w:rsid w:val="00922D67"/>
    <w:rsid w:val="009A3E23"/>
    <w:rsid w:val="009D65F6"/>
    <w:rsid w:val="00A27C8E"/>
    <w:rsid w:val="00AA6039"/>
    <w:rsid w:val="00AD6409"/>
    <w:rsid w:val="00AF0612"/>
    <w:rsid w:val="00B10D91"/>
    <w:rsid w:val="00B15FDA"/>
    <w:rsid w:val="00B3406E"/>
    <w:rsid w:val="00B508AD"/>
    <w:rsid w:val="00BB6AC4"/>
    <w:rsid w:val="00BD3FB4"/>
    <w:rsid w:val="00C05843"/>
    <w:rsid w:val="00C56001"/>
    <w:rsid w:val="00C61549"/>
    <w:rsid w:val="00C71445"/>
    <w:rsid w:val="00C86886"/>
    <w:rsid w:val="00CA3C0A"/>
    <w:rsid w:val="00CA785D"/>
    <w:rsid w:val="00CD1A71"/>
    <w:rsid w:val="00ED22A3"/>
    <w:rsid w:val="00EF647E"/>
    <w:rsid w:val="00F14D34"/>
    <w:rsid w:val="00F24E14"/>
    <w:rsid w:val="00F40145"/>
    <w:rsid w:val="00F53D51"/>
    <w:rsid w:val="00FD6C01"/>
    <w:rsid w:val="00FF39A1"/>
    <w:rsid w:val="00FF6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4A61"/>
    <w:pPr>
      <w:spacing w:before="240" w:after="240" w:line="36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0D9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B10D91"/>
    <w:rPr>
      <w:rFonts w:ascii="Arial" w:hAnsi="Arial"/>
      <w:sz w:val="24"/>
    </w:rPr>
  </w:style>
  <w:style w:type="paragraph" w:styleId="Fuzeile">
    <w:name w:val="footer"/>
    <w:basedOn w:val="Standard"/>
    <w:link w:val="FuzeileZchn"/>
    <w:uiPriority w:val="99"/>
    <w:unhideWhenUsed/>
    <w:rsid w:val="00B10D9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B10D91"/>
    <w:rPr>
      <w:rFonts w:ascii="Arial" w:hAnsi="Arial"/>
      <w:sz w:val="24"/>
    </w:rPr>
  </w:style>
  <w:style w:type="paragraph" w:styleId="Sprechblasentext">
    <w:name w:val="Balloon Text"/>
    <w:basedOn w:val="Standard"/>
    <w:link w:val="SprechblasentextZchn"/>
    <w:uiPriority w:val="99"/>
    <w:semiHidden/>
    <w:unhideWhenUsed/>
    <w:rsid w:val="00B10D91"/>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0D91"/>
    <w:rPr>
      <w:rFonts w:ascii="Tahoma" w:hAnsi="Tahoma" w:cs="Tahoma"/>
      <w:sz w:val="16"/>
      <w:szCs w:val="16"/>
    </w:rPr>
  </w:style>
  <w:style w:type="paragraph" w:styleId="Textkrper">
    <w:name w:val="Body Text"/>
    <w:basedOn w:val="Standard"/>
    <w:link w:val="TextkrperZchn"/>
    <w:rsid w:val="0036147F"/>
    <w:pPr>
      <w:widowControl w:val="0"/>
      <w:suppressAutoHyphens/>
      <w:spacing w:before="0" w:after="283" w:line="240" w:lineRule="auto"/>
    </w:pPr>
    <w:rPr>
      <w:rFonts w:ascii="Liberation Serif" w:eastAsia="SimSun" w:hAnsi="Liberation Serif" w:cs="Mangal"/>
      <w:szCs w:val="24"/>
      <w:lang w:eastAsia="zh-CN" w:bidi="hi-IN"/>
    </w:rPr>
  </w:style>
  <w:style w:type="character" w:customStyle="1" w:styleId="TextkrperZchn">
    <w:name w:val="Textkörper Zchn"/>
    <w:basedOn w:val="Absatz-Standardschriftart"/>
    <w:link w:val="Textkrper"/>
    <w:rsid w:val="0036147F"/>
    <w:rPr>
      <w:rFonts w:ascii="Liberation Serif" w:eastAsia="SimSun" w:hAnsi="Liberation Serif" w:cs="Mangal"/>
      <w:sz w:val="24"/>
      <w:szCs w:val="24"/>
      <w:lang w:eastAsia="zh-CN" w:bidi="hi-IN"/>
    </w:rPr>
  </w:style>
  <w:style w:type="paragraph" w:styleId="Listenabsatz">
    <w:name w:val="List Paragraph"/>
    <w:basedOn w:val="Standard"/>
    <w:uiPriority w:val="34"/>
    <w:qFormat/>
    <w:rsid w:val="0060039F"/>
    <w:pPr>
      <w:ind w:left="720"/>
      <w:contextualSpacing/>
    </w:pPr>
  </w:style>
  <w:style w:type="table" w:styleId="Tabellenraster">
    <w:name w:val="Table Grid"/>
    <w:basedOn w:val="NormaleTabelle"/>
    <w:uiPriority w:val="59"/>
    <w:rsid w:val="00CD1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22D67"/>
    <w:rPr>
      <w:color w:val="0000FF" w:themeColor="hyperlink"/>
      <w:u w:val="single"/>
    </w:rPr>
  </w:style>
  <w:style w:type="character" w:styleId="BesuchterHyperlink">
    <w:name w:val="FollowedHyperlink"/>
    <w:basedOn w:val="Absatz-Standardschriftart"/>
    <w:uiPriority w:val="99"/>
    <w:semiHidden/>
    <w:unhideWhenUsed/>
    <w:rsid w:val="007F1829"/>
    <w:rPr>
      <w:color w:val="800080" w:themeColor="followedHyperlink"/>
      <w:u w:val="single"/>
    </w:rPr>
  </w:style>
  <w:style w:type="table" w:customStyle="1" w:styleId="Tabellenraster1">
    <w:name w:val="Tabellenraster1"/>
    <w:basedOn w:val="NormaleTabelle"/>
    <w:next w:val="Tabellenraster"/>
    <w:uiPriority w:val="59"/>
    <w:rsid w:val="004A284E"/>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3446C7"/>
    <w:pPr>
      <w:spacing w:before="0"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4A61"/>
    <w:pPr>
      <w:spacing w:before="240" w:after="240" w:line="36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0D9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B10D91"/>
    <w:rPr>
      <w:rFonts w:ascii="Arial" w:hAnsi="Arial"/>
      <w:sz w:val="24"/>
    </w:rPr>
  </w:style>
  <w:style w:type="paragraph" w:styleId="Fuzeile">
    <w:name w:val="footer"/>
    <w:basedOn w:val="Standard"/>
    <w:link w:val="FuzeileZchn"/>
    <w:uiPriority w:val="99"/>
    <w:unhideWhenUsed/>
    <w:rsid w:val="00B10D9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B10D91"/>
    <w:rPr>
      <w:rFonts w:ascii="Arial" w:hAnsi="Arial"/>
      <w:sz w:val="24"/>
    </w:rPr>
  </w:style>
  <w:style w:type="paragraph" w:styleId="Sprechblasentext">
    <w:name w:val="Balloon Text"/>
    <w:basedOn w:val="Standard"/>
    <w:link w:val="SprechblasentextZchn"/>
    <w:uiPriority w:val="99"/>
    <w:semiHidden/>
    <w:unhideWhenUsed/>
    <w:rsid w:val="00B10D91"/>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0D91"/>
    <w:rPr>
      <w:rFonts w:ascii="Tahoma" w:hAnsi="Tahoma" w:cs="Tahoma"/>
      <w:sz w:val="16"/>
      <w:szCs w:val="16"/>
    </w:rPr>
  </w:style>
  <w:style w:type="paragraph" w:styleId="Textkrper">
    <w:name w:val="Body Text"/>
    <w:basedOn w:val="Standard"/>
    <w:link w:val="TextkrperZchn"/>
    <w:rsid w:val="0036147F"/>
    <w:pPr>
      <w:widowControl w:val="0"/>
      <w:suppressAutoHyphens/>
      <w:spacing w:before="0" w:after="283" w:line="240" w:lineRule="auto"/>
    </w:pPr>
    <w:rPr>
      <w:rFonts w:ascii="Liberation Serif" w:eastAsia="SimSun" w:hAnsi="Liberation Serif" w:cs="Mangal"/>
      <w:szCs w:val="24"/>
      <w:lang w:eastAsia="zh-CN" w:bidi="hi-IN"/>
    </w:rPr>
  </w:style>
  <w:style w:type="character" w:customStyle="1" w:styleId="TextkrperZchn">
    <w:name w:val="Textkörper Zchn"/>
    <w:basedOn w:val="Absatz-Standardschriftart"/>
    <w:link w:val="Textkrper"/>
    <w:rsid w:val="0036147F"/>
    <w:rPr>
      <w:rFonts w:ascii="Liberation Serif" w:eastAsia="SimSun" w:hAnsi="Liberation Serif" w:cs="Mangal"/>
      <w:sz w:val="24"/>
      <w:szCs w:val="24"/>
      <w:lang w:eastAsia="zh-CN" w:bidi="hi-IN"/>
    </w:rPr>
  </w:style>
  <w:style w:type="paragraph" w:styleId="Listenabsatz">
    <w:name w:val="List Paragraph"/>
    <w:basedOn w:val="Standard"/>
    <w:uiPriority w:val="34"/>
    <w:qFormat/>
    <w:rsid w:val="0060039F"/>
    <w:pPr>
      <w:ind w:left="720"/>
      <w:contextualSpacing/>
    </w:pPr>
  </w:style>
  <w:style w:type="table" w:styleId="Tabellenraster">
    <w:name w:val="Table Grid"/>
    <w:basedOn w:val="NormaleTabelle"/>
    <w:uiPriority w:val="59"/>
    <w:rsid w:val="00CD1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22D67"/>
    <w:rPr>
      <w:color w:val="0000FF" w:themeColor="hyperlink"/>
      <w:u w:val="single"/>
    </w:rPr>
  </w:style>
  <w:style w:type="character" w:styleId="BesuchterHyperlink">
    <w:name w:val="FollowedHyperlink"/>
    <w:basedOn w:val="Absatz-Standardschriftart"/>
    <w:uiPriority w:val="99"/>
    <w:semiHidden/>
    <w:unhideWhenUsed/>
    <w:rsid w:val="007F1829"/>
    <w:rPr>
      <w:color w:val="800080" w:themeColor="followedHyperlink"/>
      <w:u w:val="single"/>
    </w:rPr>
  </w:style>
  <w:style w:type="table" w:customStyle="1" w:styleId="Tabellenraster1">
    <w:name w:val="Tabellenraster1"/>
    <w:basedOn w:val="NormaleTabelle"/>
    <w:next w:val="Tabellenraster"/>
    <w:uiPriority w:val="59"/>
    <w:rsid w:val="004A284E"/>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3446C7"/>
    <w:pPr>
      <w:spacing w:before="0"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7D60F-37DF-4A54-AA92-9196241D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Words>
  <Characters>459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 Dr. Gerhard</dc:creator>
  <cp:lastModifiedBy>Marker, Christian</cp:lastModifiedBy>
  <cp:revision>7</cp:revision>
  <dcterms:created xsi:type="dcterms:W3CDTF">2018-05-04T10:07:00Z</dcterms:created>
  <dcterms:modified xsi:type="dcterms:W3CDTF">2018-05-06T13:30:00Z</dcterms:modified>
</cp:coreProperties>
</file>