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BF" w:rsidRPr="001D3B5C" w:rsidRDefault="003A310D" w:rsidP="00013EBF">
      <w:pPr>
        <w:ind w:left="0" w:right="0"/>
        <w:jc w:val="both"/>
        <w:rPr>
          <w:rFonts w:ascii="Times New Roman" w:eastAsia="Times New Roman" w:hAnsi="Times New Roman" w:cs="Times New Roman"/>
          <w:color w:val="000000" w:themeColor="text1"/>
          <w:sz w:val="24"/>
          <w:szCs w:val="24"/>
          <w:lang w:eastAsia="de-DE"/>
        </w:rPr>
      </w:pPr>
      <w:r>
        <w:rPr>
          <w:rFonts w:ascii="Times New Roman" w:eastAsia="Times New Roman" w:hAnsi="Times New Roman" w:cs="Times New Roman"/>
          <w:noProof/>
          <w:color w:val="000000" w:themeColor="text1"/>
          <w:sz w:val="24"/>
          <w:szCs w:val="24"/>
          <w:lang w:eastAsia="de-DE"/>
        </w:rPr>
        <w:drawing>
          <wp:anchor distT="0" distB="0" distL="114300" distR="114300" simplePos="0" relativeHeight="251658240" behindDoc="0" locked="0" layoutInCell="1" allowOverlap="1" wp14:anchorId="74F18BC6" wp14:editId="718C2A15">
            <wp:simplePos x="720090" y="1562100"/>
            <wp:positionH relativeFrom="margin">
              <wp:align>right</wp:align>
            </wp:positionH>
            <wp:positionV relativeFrom="margin">
              <wp:align>top</wp:align>
            </wp:positionV>
            <wp:extent cx="1295400" cy="1628775"/>
            <wp:effectExtent l="0" t="0" r="0" b="0"/>
            <wp:wrapSquare wrapText="bothSides"/>
            <wp:docPr id="1" name="Grafik 1" descr="C:\Users\christian.marker\Desktop\RPI Impulse 2_2017\S. 23-25 Statements zum Frieden (Sek II)\Fernando En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an.marker\Desktop\RPI Impulse 2_2017\S. 23-25 Statements zum Frieden (Sek II)\Fernando Enns.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4447"/>
                    <a:stretch/>
                  </pic:blipFill>
                  <pic:spPr bwMode="auto">
                    <a:xfrm>
                      <a:off x="0" y="0"/>
                      <a:ext cx="1302257" cy="163694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13EBF" w:rsidRPr="001D3B5C">
        <w:rPr>
          <w:rFonts w:ascii="Times New Roman" w:eastAsia="Times New Roman" w:hAnsi="Times New Roman" w:cs="Times New Roman"/>
          <w:color w:val="000000" w:themeColor="text1"/>
          <w:sz w:val="24"/>
          <w:szCs w:val="24"/>
          <w:lang w:eastAsia="de-DE"/>
        </w:rPr>
        <w:t>Ein gewaltfreier Weg ist möglich – auch gegen den sogenannten „Terror“. Es ist</w:t>
      </w:r>
      <w:r w:rsidR="00013EBF">
        <w:rPr>
          <w:rFonts w:ascii="Times New Roman" w:eastAsia="Times New Roman" w:hAnsi="Times New Roman" w:cs="Times New Roman"/>
          <w:color w:val="000000" w:themeColor="text1"/>
          <w:sz w:val="24"/>
          <w:szCs w:val="24"/>
          <w:lang w:eastAsia="de-DE"/>
        </w:rPr>
        <w:t xml:space="preserve"> nicht naiv, nach Auswegen aus </w:t>
      </w:r>
      <w:r w:rsidR="00013EBF" w:rsidRPr="001D3B5C">
        <w:rPr>
          <w:rFonts w:ascii="Times New Roman" w:eastAsia="Times New Roman" w:hAnsi="Times New Roman" w:cs="Times New Roman"/>
          <w:color w:val="000000" w:themeColor="text1"/>
          <w:sz w:val="24"/>
          <w:szCs w:val="24"/>
          <w:lang w:eastAsia="de-DE"/>
        </w:rPr>
        <w:t>gegenwärtigen Gewaltspiralen zu s</w:t>
      </w:r>
      <w:r w:rsidR="00013EBF" w:rsidRPr="001D3B5C">
        <w:rPr>
          <w:rFonts w:ascii="Times New Roman" w:eastAsia="Times New Roman" w:hAnsi="Times New Roman" w:cs="Times New Roman"/>
          <w:color w:val="000000" w:themeColor="text1"/>
          <w:sz w:val="24"/>
          <w:szCs w:val="24"/>
          <w:lang w:eastAsia="de-DE"/>
        </w:rPr>
        <w:t>u</w:t>
      </w:r>
      <w:r w:rsidR="00013EBF" w:rsidRPr="001D3B5C">
        <w:rPr>
          <w:rFonts w:ascii="Times New Roman" w:eastAsia="Times New Roman" w:hAnsi="Times New Roman" w:cs="Times New Roman"/>
          <w:color w:val="000000" w:themeColor="text1"/>
          <w:sz w:val="24"/>
          <w:szCs w:val="24"/>
          <w:lang w:eastAsia="de-DE"/>
        </w:rPr>
        <w:t>chen und Alternativen zum Sicherheitswahn aufzuzeigen, der in Politik, M</w:t>
      </w:r>
      <w:r w:rsidR="00013EBF" w:rsidRPr="001D3B5C">
        <w:rPr>
          <w:rFonts w:ascii="Times New Roman" w:eastAsia="Times New Roman" w:hAnsi="Times New Roman" w:cs="Times New Roman"/>
          <w:color w:val="000000" w:themeColor="text1"/>
          <w:sz w:val="24"/>
          <w:szCs w:val="24"/>
          <w:lang w:eastAsia="de-DE"/>
        </w:rPr>
        <w:t>e</w:t>
      </w:r>
      <w:r w:rsidR="00013EBF" w:rsidRPr="001D3B5C">
        <w:rPr>
          <w:rFonts w:ascii="Times New Roman" w:eastAsia="Times New Roman" w:hAnsi="Times New Roman" w:cs="Times New Roman"/>
          <w:color w:val="000000" w:themeColor="text1"/>
          <w:sz w:val="24"/>
          <w:szCs w:val="24"/>
          <w:lang w:eastAsia="de-DE"/>
        </w:rPr>
        <w:t>dien und unseren Köpfen um sich greift.</w:t>
      </w:r>
    </w:p>
    <w:p w:rsidR="00013EBF" w:rsidRPr="001D3B5C" w:rsidRDefault="00013EBF" w:rsidP="00013EBF">
      <w:pPr>
        <w:ind w:left="0" w:right="0"/>
        <w:jc w:val="both"/>
        <w:rPr>
          <w:rFonts w:ascii="Times New Roman" w:eastAsia="Times New Roman" w:hAnsi="Times New Roman" w:cs="Times New Roman"/>
          <w:color w:val="000000" w:themeColor="text1"/>
          <w:sz w:val="24"/>
          <w:szCs w:val="24"/>
          <w:lang w:eastAsia="de-DE"/>
        </w:rPr>
      </w:pPr>
      <w:r w:rsidRPr="001D3B5C">
        <w:rPr>
          <w:rFonts w:ascii="Times New Roman" w:eastAsia="Times New Roman" w:hAnsi="Times New Roman" w:cs="Times New Roman"/>
          <w:color w:val="000000" w:themeColor="text1"/>
          <w:sz w:val="24"/>
          <w:szCs w:val="24"/>
          <w:lang w:eastAsia="de-DE"/>
        </w:rPr>
        <w:t>Es gibt keine Sicherheit für uns auf Kosten anderer, die dauerhaft funkti</w:t>
      </w:r>
      <w:r w:rsidRPr="001D3B5C">
        <w:rPr>
          <w:rFonts w:ascii="Times New Roman" w:eastAsia="Times New Roman" w:hAnsi="Times New Roman" w:cs="Times New Roman"/>
          <w:color w:val="000000" w:themeColor="text1"/>
          <w:sz w:val="24"/>
          <w:szCs w:val="24"/>
          <w:lang w:eastAsia="de-DE"/>
        </w:rPr>
        <w:t>o</w:t>
      </w:r>
      <w:r w:rsidRPr="001D3B5C">
        <w:rPr>
          <w:rFonts w:ascii="Times New Roman" w:eastAsia="Times New Roman" w:hAnsi="Times New Roman" w:cs="Times New Roman"/>
          <w:color w:val="000000" w:themeColor="text1"/>
          <w:sz w:val="24"/>
          <w:szCs w:val="24"/>
          <w:lang w:eastAsia="de-DE"/>
        </w:rPr>
        <w:t xml:space="preserve">niert. Es ist ein naiver Reflex, mit der Androhung von Gegengewalt und der </w:t>
      </w:r>
      <w:bookmarkStart w:id="0" w:name="_GoBack"/>
      <w:bookmarkEnd w:id="0"/>
      <w:r w:rsidRPr="001D3B5C">
        <w:rPr>
          <w:rFonts w:ascii="Times New Roman" w:eastAsia="Times New Roman" w:hAnsi="Times New Roman" w:cs="Times New Roman"/>
          <w:color w:val="000000" w:themeColor="text1"/>
          <w:sz w:val="24"/>
          <w:szCs w:val="24"/>
          <w:lang w:eastAsia="de-DE"/>
        </w:rPr>
        <w:t>Einschränkung bürgerlicher Freiheitsrechte Sicherheit herstellen zu wollen. Das ist Aktionismus, denn wenn man genau hinhört, sagen die Ehrlichen unter den Politikern ja auch: „Eine vollständige Sicherheit kann es nicht g</w:t>
      </w:r>
      <w:r w:rsidRPr="001D3B5C">
        <w:rPr>
          <w:rFonts w:ascii="Times New Roman" w:eastAsia="Times New Roman" w:hAnsi="Times New Roman" w:cs="Times New Roman"/>
          <w:color w:val="000000" w:themeColor="text1"/>
          <w:sz w:val="24"/>
          <w:szCs w:val="24"/>
          <w:lang w:eastAsia="de-DE"/>
        </w:rPr>
        <w:t>e</w:t>
      </w:r>
      <w:r w:rsidRPr="001D3B5C">
        <w:rPr>
          <w:rFonts w:ascii="Times New Roman" w:eastAsia="Times New Roman" w:hAnsi="Times New Roman" w:cs="Times New Roman"/>
          <w:color w:val="000000" w:themeColor="text1"/>
          <w:sz w:val="24"/>
          <w:szCs w:val="24"/>
          <w:lang w:eastAsia="de-DE"/>
        </w:rPr>
        <w:t>ben.“ Diesen Satz würde ich immer an den Anfang stellen.</w:t>
      </w:r>
    </w:p>
    <w:p w:rsidR="00013EBF" w:rsidRPr="001D3B5C" w:rsidRDefault="00013EBF" w:rsidP="00013EBF">
      <w:pPr>
        <w:ind w:left="0" w:right="0"/>
        <w:jc w:val="both"/>
        <w:rPr>
          <w:rFonts w:ascii="Times New Roman" w:eastAsia="Times New Roman" w:hAnsi="Times New Roman" w:cs="Times New Roman"/>
          <w:color w:val="000000" w:themeColor="text1"/>
          <w:sz w:val="24"/>
          <w:szCs w:val="24"/>
          <w:lang w:eastAsia="de-DE"/>
        </w:rPr>
      </w:pPr>
      <w:r w:rsidRPr="001D3B5C">
        <w:rPr>
          <w:rFonts w:ascii="Times New Roman" w:eastAsia="Times New Roman" w:hAnsi="Times New Roman" w:cs="Times New Roman"/>
          <w:color w:val="000000" w:themeColor="text1"/>
          <w:sz w:val="24"/>
          <w:szCs w:val="24"/>
          <w:lang w:eastAsia="de-DE"/>
        </w:rPr>
        <w:t>Schon der Theologe und Widerstandskämpfer Dietrich Bonhoeffer wusste: „Es gibt keinen Weg zum Frieden auf dem Weg der Sicherheit.“ Wenn wir das wissen, können wir uns frei von dem a</w:t>
      </w:r>
      <w:r w:rsidRPr="001D3B5C">
        <w:rPr>
          <w:rFonts w:ascii="Times New Roman" w:eastAsia="Times New Roman" w:hAnsi="Times New Roman" w:cs="Times New Roman"/>
          <w:color w:val="000000" w:themeColor="text1"/>
          <w:sz w:val="24"/>
          <w:szCs w:val="24"/>
          <w:lang w:eastAsia="de-DE"/>
        </w:rPr>
        <w:t>u</w:t>
      </w:r>
      <w:r w:rsidRPr="001D3B5C">
        <w:rPr>
          <w:rFonts w:ascii="Times New Roman" w:eastAsia="Times New Roman" w:hAnsi="Times New Roman" w:cs="Times New Roman"/>
          <w:color w:val="000000" w:themeColor="text1"/>
          <w:sz w:val="24"/>
          <w:szCs w:val="24"/>
          <w:lang w:eastAsia="de-DE"/>
        </w:rPr>
        <w:t>genblicklichen Sicherheitswahn und der Sicherheitspanik machen.</w:t>
      </w:r>
    </w:p>
    <w:p w:rsidR="00013EBF" w:rsidRPr="001D3B5C" w:rsidRDefault="00013EBF" w:rsidP="00013EBF">
      <w:pPr>
        <w:ind w:left="0" w:right="0"/>
        <w:jc w:val="both"/>
        <w:rPr>
          <w:rFonts w:ascii="Times New Roman" w:eastAsia="Times New Roman" w:hAnsi="Times New Roman" w:cs="Times New Roman"/>
          <w:color w:val="000000" w:themeColor="text1"/>
          <w:sz w:val="24"/>
          <w:szCs w:val="24"/>
          <w:lang w:eastAsia="de-DE"/>
        </w:rPr>
      </w:pPr>
      <w:r w:rsidRPr="001D3B5C">
        <w:rPr>
          <w:rFonts w:ascii="Times New Roman" w:eastAsia="Times New Roman" w:hAnsi="Times New Roman" w:cs="Times New Roman"/>
          <w:color w:val="000000" w:themeColor="text1"/>
          <w:sz w:val="24"/>
          <w:szCs w:val="24"/>
          <w:lang w:eastAsia="de-DE"/>
        </w:rPr>
        <w:t>Frieden schafft Sicherheit, aber nicht umgekehrt. Wir müssen die herrschende Denkrichtung u</w:t>
      </w:r>
      <w:r w:rsidRPr="001D3B5C">
        <w:rPr>
          <w:rFonts w:ascii="Times New Roman" w:eastAsia="Times New Roman" w:hAnsi="Times New Roman" w:cs="Times New Roman"/>
          <w:color w:val="000000" w:themeColor="text1"/>
          <w:sz w:val="24"/>
          <w:szCs w:val="24"/>
          <w:lang w:eastAsia="de-DE"/>
        </w:rPr>
        <w:t>m</w:t>
      </w:r>
      <w:r w:rsidRPr="001D3B5C">
        <w:rPr>
          <w:rFonts w:ascii="Times New Roman" w:eastAsia="Times New Roman" w:hAnsi="Times New Roman" w:cs="Times New Roman"/>
          <w:color w:val="000000" w:themeColor="text1"/>
          <w:sz w:val="24"/>
          <w:szCs w:val="24"/>
          <w:lang w:eastAsia="de-DE"/>
        </w:rPr>
        <w:t xml:space="preserve">drehen und nicht mehr dem Reflex folgen, auf grausame Taten nur mit dem Ruf nach Schutz und Gegengewalt zu reagieren. Das Bedürfnis nach Schutz teile ich natürlich auch, aber dahin kommen wir nur mit dem Anderen, mit dem „Feind“, nicht gegen ihn. Die Feindesliebe, die Jesus predigt, führt uns zu neuen, kreativen Lösungen. </w:t>
      </w:r>
    </w:p>
    <w:p w:rsidR="00013EBF" w:rsidRPr="001D3B5C" w:rsidRDefault="00013EBF" w:rsidP="00013EBF">
      <w:pPr>
        <w:ind w:left="0" w:right="0"/>
        <w:jc w:val="both"/>
        <w:rPr>
          <w:rFonts w:ascii="Times New Roman" w:eastAsia="Times New Roman" w:hAnsi="Times New Roman" w:cs="Times New Roman"/>
          <w:color w:val="000000" w:themeColor="text1"/>
          <w:sz w:val="24"/>
          <w:szCs w:val="24"/>
          <w:lang w:eastAsia="de-DE"/>
        </w:rPr>
      </w:pPr>
      <w:r w:rsidRPr="001D3B5C">
        <w:rPr>
          <w:rFonts w:ascii="Times New Roman" w:eastAsia="Times New Roman" w:hAnsi="Times New Roman" w:cs="Times New Roman"/>
          <w:color w:val="000000" w:themeColor="text1"/>
          <w:sz w:val="24"/>
          <w:szCs w:val="24"/>
          <w:lang w:eastAsia="de-DE"/>
        </w:rPr>
        <w:t>Wir können am stärksten von tatsächlich bedrohten Kirchen lernen, dass es nicht Sicherheit sondern die Zuversicht ist, die uns am Leben hält. Ich war bei Kirchengemeinden in Nigeria, die extrem von der islamistischen Gruppe „</w:t>
      </w:r>
      <w:proofErr w:type="spellStart"/>
      <w:r w:rsidRPr="001D3B5C">
        <w:rPr>
          <w:rFonts w:ascii="Times New Roman" w:eastAsia="Times New Roman" w:hAnsi="Times New Roman" w:cs="Times New Roman"/>
          <w:color w:val="000000" w:themeColor="text1"/>
          <w:sz w:val="24"/>
          <w:szCs w:val="24"/>
          <w:lang w:eastAsia="de-DE"/>
        </w:rPr>
        <w:t>Boko</w:t>
      </w:r>
      <w:proofErr w:type="spellEnd"/>
      <w:r w:rsidRPr="001D3B5C">
        <w:rPr>
          <w:rFonts w:ascii="Times New Roman" w:eastAsia="Times New Roman" w:hAnsi="Times New Roman" w:cs="Times New Roman"/>
          <w:color w:val="000000" w:themeColor="text1"/>
          <w:sz w:val="24"/>
          <w:szCs w:val="24"/>
          <w:lang w:eastAsia="de-DE"/>
        </w:rPr>
        <w:t xml:space="preserve"> </w:t>
      </w:r>
      <w:proofErr w:type="spellStart"/>
      <w:r w:rsidRPr="001D3B5C">
        <w:rPr>
          <w:rFonts w:ascii="Times New Roman" w:eastAsia="Times New Roman" w:hAnsi="Times New Roman" w:cs="Times New Roman"/>
          <w:color w:val="000000" w:themeColor="text1"/>
          <w:sz w:val="24"/>
          <w:szCs w:val="24"/>
          <w:lang w:eastAsia="de-DE"/>
        </w:rPr>
        <w:t>Haram</w:t>
      </w:r>
      <w:proofErr w:type="spellEnd"/>
      <w:r w:rsidRPr="001D3B5C">
        <w:rPr>
          <w:rFonts w:ascii="Times New Roman" w:eastAsia="Times New Roman" w:hAnsi="Times New Roman" w:cs="Times New Roman"/>
          <w:color w:val="000000" w:themeColor="text1"/>
          <w:sz w:val="24"/>
          <w:szCs w:val="24"/>
          <w:lang w:eastAsia="de-DE"/>
        </w:rPr>
        <w:t xml:space="preserve">“ bedroht sind und habe erlebt, wie sie sich leiten lassen von der Gewissheit, dass Gott allein sie vor dem Sog in die Spirale von Gewalt und Gegengewalt bewahrt. Die Friedenskirche der „Church </w:t>
      </w:r>
      <w:proofErr w:type="spellStart"/>
      <w:r w:rsidRPr="001D3B5C">
        <w:rPr>
          <w:rFonts w:ascii="Times New Roman" w:eastAsia="Times New Roman" w:hAnsi="Times New Roman" w:cs="Times New Roman"/>
          <w:color w:val="000000" w:themeColor="text1"/>
          <w:sz w:val="24"/>
          <w:szCs w:val="24"/>
          <w:lang w:eastAsia="de-DE"/>
        </w:rPr>
        <w:t>of</w:t>
      </w:r>
      <w:proofErr w:type="spellEnd"/>
      <w:r w:rsidRPr="001D3B5C">
        <w:rPr>
          <w:rFonts w:ascii="Times New Roman" w:eastAsia="Times New Roman" w:hAnsi="Times New Roman" w:cs="Times New Roman"/>
          <w:color w:val="000000" w:themeColor="text1"/>
          <w:sz w:val="24"/>
          <w:szCs w:val="24"/>
          <w:lang w:eastAsia="de-DE"/>
        </w:rPr>
        <w:t xml:space="preserve"> </w:t>
      </w:r>
      <w:proofErr w:type="spellStart"/>
      <w:r w:rsidRPr="001D3B5C">
        <w:rPr>
          <w:rFonts w:ascii="Times New Roman" w:eastAsia="Times New Roman" w:hAnsi="Times New Roman" w:cs="Times New Roman"/>
          <w:color w:val="000000" w:themeColor="text1"/>
          <w:sz w:val="24"/>
          <w:szCs w:val="24"/>
          <w:lang w:eastAsia="de-DE"/>
        </w:rPr>
        <w:t>the</w:t>
      </w:r>
      <w:proofErr w:type="spellEnd"/>
      <w:r w:rsidRPr="001D3B5C">
        <w:rPr>
          <w:rFonts w:ascii="Times New Roman" w:eastAsia="Times New Roman" w:hAnsi="Times New Roman" w:cs="Times New Roman"/>
          <w:color w:val="000000" w:themeColor="text1"/>
          <w:sz w:val="24"/>
          <w:szCs w:val="24"/>
          <w:lang w:eastAsia="de-DE"/>
        </w:rPr>
        <w:t xml:space="preserve"> </w:t>
      </w:r>
      <w:proofErr w:type="spellStart"/>
      <w:r w:rsidRPr="001D3B5C">
        <w:rPr>
          <w:rFonts w:ascii="Times New Roman" w:eastAsia="Times New Roman" w:hAnsi="Times New Roman" w:cs="Times New Roman"/>
          <w:color w:val="000000" w:themeColor="text1"/>
          <w:sz w:val="24"/>
          <w:szCs w:val="24"/>
          <w:lang w:eastAsia="de-DE"/>
        </w:rPr>
        <w:t>Brethren</w:t>
      </w:r>
      <w:proofErr w:type="spellEnd"/>
      <w:r w:rsidRPr="001D3B5C">
        <w:rPr>
          <w:rFonts w:ascii="Times New Roman" w:eastAsia="Times New Roman" w:hAnsi="Times New Roman" w:cs="Times New Roman"/>
          <w:color w:val="000000" w:themeColor="text1"/>
          <w:sz w:val="24"/>
          <w:szCs w:val="24"/>
          <w:lang w:eastAsia="de-DE"/>
        </w:rPr>
        <w:t>“ organisiert gemeinsam mit ihren musl</w:t>
      </w:r>
      <w:r w:rsidRPr="001D3B5C">
        <w:rPr>
          <w:rFonts w:ascii="Times New Roman" w:eastAsia="Times New Roman" w:hAnsi="Times New Roman" w:cs="Times New Roman"/>
          <w:color w:val="000000" w:themeColor="text1"/>
          <w:sz w:val="24"/>
          <w:szCs w:val="24"/>
          <w:lang w:eastAsia="de-DE"/>
        </w:rPr>
        <w:t>i</w:t>
      </w:r>
      <w:r w:rsidRPr="001D3B5C">
        <w:rPr>
          <w:rFonts w:ascii="Times New Roman" w:eastAsia="Times New Roman" w:hAnsi="Times New Roman" w:cs="Times New Roman"/>
          <w:color w:val="000000" w:themeColor="text1"/>
          <w:sz w:val="24"/>
          <w:szCs w:val="24"/>
          <w:lang w:eastAsia="de-DE"/>
        </w:rPr>
        <w:t xml:space="preserve">mischen Nachbarn vertrauensbildende Workshops für die jungen Leute, damit sie gegen den Reiz der Gegengewalt gewappnet sind. Christen und Muslime wehren sich nun – gewaltfrei – gegen die Ausbreitung der Gewalt durch die Extremisten. </w:t>
      </w:r>
    </w:p>
    <w:p w:rsidR="00013EBF" w:rsidRPr="001D3B5C" w:rsidRDefault="00013EBF" w:rsidP="00013EBF">
      <w:pPr>
        <w:ind w:left="0" w:right="0"/>
        <w:jc w:val="both"/>
        <w:rPr>
          <w:rFonts w:ascii="Times New Roman" w:eastAsia="Times New Roman" w:hAnsi="Times New Roman" w:cs="Times New Roman"/>
          <w:color w:val="000000" w:themeColor="text1"/>
          <w:sz w:val="24"/>
          <w:szCs w:val="24"/>
          <w:lang w:eastAsia="de-DE"/>
        </w:rPr>
      </w:pPr>
      <w:r w:rsidRPr="001D3B5C">
        <w:rPr>
          <w:rFonts w:ascii="Times New Roman" w:eastAsia="Times New Roman" w:hAnsi="Times New Roman" w:cs="Times New Roman"/>
          <w:color w:val="000000" w:themeColor="text1"/>
          <w:sz w:val="24"/>
          <w:szCs w:val="24"/>
          <w:lang w:eastAsia="de-DE"/>
        </w:rPr>
        <w:t>In Europa gewöhnen wir uns seit den Anschlägen vom 11. September 2001 wieder an die Krieg</w:t>
      </w:r>
      <w:r w:rsidRPr="001D3B5C">
        <w:rPr>
          <w:rFonts w:ascii="Times New Roman" w:eastAsia="Times New Roman" w:hAnsi="Times New Roman" w:cs="Times New Roman"/>
          <w:color w:val="000000" w:themeColor="text1"/>
          <w:sz w:val="24"/>
          <w:szCs w:val="24"/>
          <w:lang w:eastAsia="de-DE"/>
        </w:rPr>
        <w:t>s</w:t>
      </w:r>
      <w:r w:rsidRPr="001D3B5C">
        <w:rPr>
          <w:rFonts w:ascii="Times New Roman" w:eastAsia="Times New Roman" w:hAnsi="Times New Roman" w:cs="Times New Roman"/>
          <w:color w:val="000000" w:themeColor="text1"/>
          <w:sz w:val="24"/>
          <w:szCs w:val="24"/>
          <w:lang w:eastAsia="de-DE"/>
        </w:rPr>
        <w:t>rhetorik der Spitzenpolitiker. Gerade aus den Erfahrungen in Deutschland wissen wir, dass auch die Sprache unser Denken steuert, und wohin das am Ende führen kann. Wer eine kriegerische Sprache verwendet, denkt auch kriegerisch. Dann kommt man auf solche Gedanken wie die Wiedereinfü</w:t>
      </w:r>
      <w:r w:rsidRPr="001D3B5C">
        <w:rPr>
          <w:rFonts w:ascii="Times New Roman" w:eastAsia="Times New Roman" w:hAnsi="Times New Roman" w:cs="Times New Roman"/>
          <w:color w:val="000000" w:themeColor="text1"/>
          <w:sz w:val="24"/>
          <w:szCs w:val="24"/>
          <w:lang w:eastAsia="de-DE"/>
        </w:rPr>
        <w:t>h</w:t>
      </w:r>
      <w:r w:rsidRPr="001D3B5C">
        <w:rPr>
          <w:rFonts w:ascii="Times New Roman" w:eastAsia="Times New Roman" w:hAnsi="Times New Roman" w:cs="Times New Roman"/>
          <w:color w:val="000000" w:themeColor="text1"/>
          <w:sz w:val="24"/>
          <w:szCs w:val="24"/>
          <w:lang w:eastAsia="de-DE"/>
        </w:rPr>
        <w:t xml:space="preserve">rung der Wehrpflicht oder den Einsatz der Bundeswehr im Inland. Wir müssen unser Grundgesetz nicht daraufhin durchforsten, wo unsere Freiheitsrechte zu weit gehen oder unser Menschenbild zu optimistisch ist. Menschen- und Bürgerrechte in der gegenwärtigen Situation zu hinterfragen, ist eine schreckhafte, wenig intelligente Handlungsweise. Dagegen hilft mir der christliche Glaube, der solche Gedankengänge auf den Kopf stellt. Die Bibel bestätigt die Würde jedes Einzelnen und fragt ständig: Was machen und denken die Anderen? Können </w:t>
      </w:r>
      <w:proofErr w:type="gramStart"/>
      <w:r w:rsidRPr="001D3B5C">
        <w:rPr>
          <w:rFonts w:ascii="Times New Roman" w:eastAsia="Times New Roman" w:hAnsi="Times New Roman" w:cs="Times New Roman"/>
          <w:color w:val="000000" w:themeColor="text1"/>
          <w:sz w:val="24"/>
          <w:szCs w:val="24"/>
          <w:lang w:eastAsia="de-DE"/>
        </w:rPr>
        <w:t>wir</w:t>
      </w:r>
      <w:proofErr w:type="gramEnd"/>
      <w:r w:rsidRPr="001D3B5C">
        <w:rPr>
          <w:rFonts w:ascii="Times New Roman" w:eastAsia="Times New Roman" w:hAnsi="Times New Roman" w:cs="Times New Roman"/>
          <w:color w:val="000000" w:themeColor="text1"/>
          <w:sz w:val="24"/>
          <w:szCs w:val="24"/>
          <w:lang w:eastAsia="de-DE"/>
        </w:rPr>
        <w:t xml:space="preserve"> nicht die Anderen mitdenken, egal ob es die türkische Regierung, Präsident Putin oder radikalisierte junge Menschen in Europa sind? </w:t>
      </w:r>
    </w:p>
    <w:p w:rsidR="008B7C40" w:rsidRDefault="00013EBF" w:rsidP="00013EBF">
      <w:pPr>
        <w:ind w:left="0" w:right="0"/>
        <w:jc w:val="both"/>
        <w:rPr>
          <w:rFonts w:ascii="Times New Roman" w:eastAsia="Times New Roman" w:hAnsi="Times New Roman" w:cs="Times New Roman"/>
          <w:color w:val="000000" w:themeColor="text1"/>
          <w:sz w:val="24"/>
          <w:szCs w:val="24"/>
          <w:lang w:eastAsia="de-DE"/>
        </w:rPr>
      </w:pPr>
      <w:r w:rsidRPr="001D3B5C">
        <w:rPr>
          <w:rFonts w:ascii="Times New Roman" w:eastAsia="Times New Roman" w:hAnsi="Times New Roman" w:cs="Times New Roman"/>
          <w:color w:val="000000" w:themeColor="text1"/>
          <w:sz w:val="24"/>
          <w:szCs w:val="24"/>
          <w:lang w:eastAsia="de-DE"/>
        </w:rPr>
        <w:t>Die Freiheit eines Christenmenschen muss in der gegenwärtigen politischen Diskussion neu eing</w:t>
      </w:r>
      <w:r w:rsidRPr="001D3B5C">
        <w:rPr>
          <w:rFonts w:ascii="Times New Roman" w:eastAsia="Times New Roman" w:hAnsi="Times New Roman" w:cs="Times New Roman"/>
          <w:color w:val="000000" w:themeColor="text1"/>
          <w:sz w:val="24"/>
          <w:szCs w:val="24"/>
          <w:lang w:eastAsia="de-DE"/>
        </w:rPr>
        <w:t>e</w:t>
      </w:r>
      <w:r w:rsidRPr="001D3B5C">
        <w:rPr>
          <w:rFonts w:ascii="Times New Roman" w:eastAsia="Times New Roman" w:hAnsi="Times New Roman" w:cs="Times New Roman"/>
          <w:color w:val="000000" w:themeColor="text1"/>
          <w:sz w:val="24"/>
          <w:szCs w:val="24"/>
          <w:lang w:eastAsia="de-DE"/>
        </w:rPr>
        <w:t>fordert werden. Das Klammern an eine vermeintliche Sicherheit wird uns am Ende nur enttäuschen, das ist so sicher wie das Amen in der Kirche. Ich vermute, die Reformatoren würden uns heute au</w:t>
      </w:r>
      <w:r w:rsidRPr="001D3B5C">
        <w:rPr>
          <w:rFonts w:ascii="Times New Roman" w:eastAsia="Times New Roman" w:hAnsi="Times New Roman" w:cs="Times New Roman"/>
          <w:color w:val="000000" w:themeColor="text1"/>
          <w:sz w:val="24"/>
          <w:szCs w:val="24"/>
          <w:lang w:eastAsia="de-DE"/>
        </w:rPr>
        <w:t>f</w:t>
      </w:r>
      <w:r w:rsidRPr="001D3B5C">
        <w:rPr>
          <w:rFonts w:ascii="Times New Roman" w:eastAsia="Times New Roman" w:hAnsi="Times New Roman" w:cs="Times New Roman"/>
          <w:color w:val="000000" w:themeColor="text1"/>
          <w:sz w:val="24"/>
          <w:szCs w:val="24"/>
          <w:lang w:eastAsia="de-DE"/>
        </w:rPr>
        <w:t>fordern, Einspruch zu erheben. Das ist „das Tapfere“ heute, das wir als Kirchen der Reformation nicht nur zu glauben, sondern auch zu tun haben. Die Reformatoren haben sich auch nicht auf pol</w:t>
      </w:r>
      <w:r w:rsidRPr="001D3B5C">
        <w:rPr>
          <w:rFonts w:ascii="Times New Roman" w:eastAsia="Times New Roman" w:hAnsi="Times New Roman" w:cs="Times New Roman"/>
          <w:color w:val="000000" w:themeColor="text1"/>
          <w:sz w:val="24"/>
          <w:szCs w:val="24"/>
          <w:lang w:eastAsia="de-DE"/>
        </w:rPr>
        <w:t>i</w:t>
      </w:r>
      <w:r w:rsidRPr="001D3B5C">
        <w:rPr>
          <w:rFonts w:ascii="Times New Roman" w:eastAsia="Times New Roman" w:hAnsi="Times New Roman" w:cs="Times New Roman"/>
          <w:color w:val="000000" w:themeColor="text1"/>
          <w:sz w:val="24"/>
          <w:szCs w:val="24"/>
          <w:lang w:eastAsia="de-DE"/>
        </w:rPr>
        <w:t>tische oder kirchlich-institutionelle Sicherheiten verlassen. Sie sind mit der Zuversicht des Glaubens mutig vorangeschritten, um eine Kirche zu bauen, die glaubwürdig das Zeugnis Jesu Christi mitten in dieser Welt verkörpert. Am Leben der Christen, nicht nur an ihren Sonntagsreden, müsste doch erkennbar werden, dass sie die Bergpredigt Jesu ernst nehmen: „Selig sind, die Frieden schaffen.“</w:t>
      </w:r>
    </w:p>
    <w:p w:rsidR="008B7C40" w:rsidRDefault="008B7C40" w:rsidP="00013EBF">
      <w:pPr>
        <w:ind w:left="0" w:right="0"/>
        <w:jc w:val="both"/>
        <w:rPr>
          <w:rFonts w:ascii="Times New Roman" w:eastAsia="Times New Roman" w:hAnsi="Times New Roman" w:cs="Times New Roman"/>
          <w:color w:val="000000" w:themeColor="text1"/>
          <w:sz w:val="24"/>
          <w:szCs w:val="24"/>
          <w:lang w:eastAsia="de-DE"/>
        </w:rPr>
        <w:sectPr w:rsidR="008B7C40" w:rsidSect="009130E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397" w:left="1134" w:header="709" w:footer="709" w:gutter="0"/>
          <w:lnNumType w:countBy="5" w:restart="continuous"/>
          <w:cols w:space="708"/>
          <w:docGrid w:linePitch="360"/>
        </w:sectPr>
      </w:pPr>
    </w:p>
    <w:p w:rsidR="008B7C40" w:rsidRDefault="008B7C40" w:rsidP="008B7C40">
      <w:pPr>
        <w:ind w:left="0" w:right="0"/>
        <w:rPr>
          <w:rFonts w:ascii="Times New Roman" w:hAnsi="Times New Roman" w:cs="Times New Roman"/>
          <w:i/>
        </w:rPr>
      </w:pPr>
    </w:p>
    <w:p w:rsidR="009130ED" w:rsidRPr="009130ED" w:rsidRDefault="00013EBF" w:rsidP="008B7C40">
      <w:pPr>
        <w:ind w:left="0" w:right="0"/>
        <w:rPr>
          <w:rFonts w:ascii="Times New Roman" w:hAnsi="Times New Roman" w:cs="Times New Roman"/>
          <w:i/>
        </w:rPr>
      </w:pPr>
      <w:r w:rsidRPr="00013EBF">
        <w:rPr>
          <w:rFonts w:ascii="Times New Roman" w:hAnsi="Times New Roman" w:cs="Times New Roman"/>
          <w:i/>
        </w:rPr>
        <w:t>Der Text wurde von Fernando Enns zur Verfügung gestellt. Er gibt Ausschnitte aus einer Predigt vom 8. Sept. 2016 in Bremen wieder. Vgl. auch http://www.kirche-bremen.de/downloads/10_Sep.BEK24_klein.pdf</w:t>
      </w:r>
    </w:p>
    <w:sectPr w:rsidR="009130ED" w:rsidRPr="009130ED" w:rsidSect="008B7C40">
      <w:type w:val="continuous"/>
      <w:pgSz w:w="11906" w:h="16838"/>
      <w:pgMar w:top="1134" w:right="1134" w:bottom="39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19C" w:rsidRDefault="00A6719C" w:rsidP="009130ED">
      <w:r>
        <w:separator/>
      </w:r>
    </w:p>
  </w:endnote>
  <w:endnote w:type="continuationSeparator" w:id="0">
    <w:p w:rsidR="00A6719C" w:rsidRDefault="00A6719C" w:rsidP="00913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BF" w:rsidRDefault="00013EB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BF" w:rsidRDefault="00013EB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BF" w:rsidRDefault="00013E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19C" w:rsidRDefault="00A6719C" w:rsidP="009130ED">
      <w:r>
        <w:separator/>
      </w:r>
    </w:p>
  </w:footnote>
  <w:footnote w:type="continuationSeparator" w:id="0">
    <w:p w:rsidR="00A6719C" w:rsidRDefault="00A6719C" w:rsidP="00913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BF" w:rsidRDefault="00013E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8571"/>
    </w:tblGrid>
    <w:tr w:rsidR="009130ED" w:rsidRPr="00624835" w:rsidTr="006E6ACA">
      <w:trPr>
        <w:trHeight w:val="624"/>
      </w:trPr>
      <w:tc>
        <w:tcPr>
          <w:tcW w:w="609" w:type="dxa"/>
          <w:shd w:val="clear" w:color="auto" w:fill="404040" w:themeFill="text1" w:themeFillTint="BF"/>
          <w:vAlign w:val="center"/>
        </w:tcPr>
        <w:p w:rsidR="009130ED" w:rsidRPr="006060E2" w:rsidRDefault="009130ED" w:rsidP="00013EBF">
          <w:pPr>
            <w:pStyle w:val="M-Nummer"/>
          </w:pPr>
          <w:r w:rsidRPr="006060E2">
            <w:t>M</w:t>
          </w:r>
          <w:r w:rsidR="00013EBF">
            <w:t>2</w:t>
          </w:r>
        </w:p>
      </w:tc>
      <w:tc>
        <w:tcPr>
          <w:tcW w:w="8571" w:type="dxa"/>
          <w:vAlign w:val="center"/>
        </w:tcPr>
        <w:p w:rsidR="00013EBF" w:rsidRDefault="00013EBF" w:rsidP="006E6ACA">
          <w:pPr>
            <w:pStyle w:val="Titel2"/>
            <w:rPr>
              <w:b/>
              <w:bCs/>
              <w:color w:val="auto"/>
              <w:spacing w:val="20"/>
              <w:sz w:val="32"/>
              <w:szCs w:val="32"/>
            </w:rPr>
          </w:pPr>
          <w:r w:rsidRPr="00013EBF">
            <w:rPr>
              <w:b/>
              <w:bCs/>
              <w:color w:val="auto"/>
              <w:spacing w:val="20"/>
              <w:sz w:val="32"/>
              <w:szCs w:val="32"/>
            </w:rPr>
            <w:t xml:space="preserve">Fernando Enns, Ist ein gewaltfreier Weg </w:t>
          </w:r>
        </w:p>
        <w:p w:rsidR="00013EBF" w:rsidRDefault="00013EBF" w:rsidP="006E6ACA">
          <w:pPr>
            <w:pStyle w:val="Titel2"/>
            <w:rPr>
              <w:b/>
              <w:bCs/>
              <w:color w:val="auto"/>
              <w:spacing w:val="20"/>
              <w:sz w:val="32"/>
              <w:szCs w:val="32"/>
            </w:rPr>
          </w:pPr>
          <w:r w:rsidRPr="00013EBF">
            <w:rPr>
              <w:b/>
              <w:bCs/>
              <w:color w:val="auto"/>
              <w:spacing w:val="20"/>
              <w:sz w:val="32"/>
              <w:szCs w:val="32"/>
            </w:rPr>
            <w:t>möglich?</w:t>
          </w:r>
        </w:p>
        <w:p w:rsidR="009130ED" w:rsidRPr="001639F9" w:rsidRDefault="001639F9" w:rsidP="001639F9">
          <w:pPr>
            <w:pStyle w:val="Titel2"/>
            <w:rPr>
              <w:lang w:val="en-US"/>
            </w:rPr>
          </w:pPr>
          <w:r w:rsidRPr="001639F9">
            <w:t>Drei evangelische Positionen zur Frage nach dem Frieden</w:t>
          </w:r>
          <w:r w:rsidR="009130ED">
            <w:t xml:space="preserve"> | Sek. </w:t>
          </w:r>
          <w:r w:rsidR="009130ED" w:rsidRPr="001639F9">
            <w:rPr>
              <w:lang w:val="en-US"/>
            </w:rPr>
            <w:t>I</w:t>
          </w:r>
          <w:r w:rsidRPr="001639F9">
            <w:rPr>
              <w:lang w:val="en-US"/>
            </w:rPr>
            <w:t>I</w:t>
          </w:r>
          <w:r w:rsidR="009130ED" w:rsidRPr="001639F9">
            <w:rPr>
              <w:lang w:val="en-US"/>
            </w:rPr>
            <w:t xml:space="preserve"> | </w:t>
          </w:r>
          <w:r w:rsidRPr="001639F9">
            <w:rPr>
              <w:lang w:val="en-US"/>
            </w:rPr>
            <w:t xml:space="preserve">Matthias Ullrich u. </w:t>
          </w:r>
          <w:r>
            <w:rPr>
              <w:lang w:val="en-US"/>
            </w:rPr>
            <w:t>a.</w:t>
          </w:r>
        </w:p>
      </w:tc>
    </w:tr>
  </w:tbl>
  <w:p w:rsidR="009130ED" w:rsidRPr="001639F9" w:rsidRDefault="009130ED" w:rsidP="009130ED">
    <w:pPr>
      <w:pStyle w:val="Kopfzeile"/>
      <w:rPr>
        <w:lang w:val="en-US"/>
      </w:rPr>
    </w:pPr>
  </w:p>
  <w:p w:rsidR="009130ED" w:rsidRPr="001639F9" w:rsidRDefault="009130ED">
    <w:pPr>
      <w:pStyle w:val="Kopfzeil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EBF" w:rsidRDefault="00013EB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ED"/>
    <w:rsid w:val="00013EBF"/>
    <w:rsid w:val="001639F9"/>
    <w:rsid w:val="00287BAF"/>
    <w:rsid w:val="003A310D"/>
    <w:rsid w:val="00624835"/>
    <w:rsid w:val="00715C22"/>
    <w:rsid w:val="008B7C40"/>
    <w:rsid w:val="009130ED"/>
    <w:rsid w:val="009656EA"/>
    <w:rsid w:val="00A6719C"/>
    <w:rsid w:val="00B15494"/>
    <w:rsid w:val="00D771D2"/>
    <w:rsid w:val="00F060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30ED"/>
    <w:pPr>
      <w:ind w:left="822" w:right="13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130ED"/>
    <w:rPr>
      <w:sz w:val="16"/>
      <w:szCs w:val="16"/>
    </w:rPr>
  </w:style>
  <w:style w:type="paragraph" w:styleId="Kommentartext">
    <w:name w:val="annotation text"/>
    <w:basedOn w:val="Standard"/>
    <w:link w:val="KommentartextZchn"/>
    <w:uiPriority w:val="99"/>
    <w:semiHidden/>
    <w:unhideWhenUsed/>
    <w:rsid w:val="009130ED"/>
    <w:rPr>
      <w:sz w:val="20"/>
      <w:szCs w:val="20"/>
    </w:rPr>
  </w:style>
  <w:style w:type="character" w:customStyle="1" w:styleId="KommentartextZchn">
    <w:name w:val="Kommentartext Zchn"/>
    <w:basedOn w:val="Absatz-Standardschriftart"/>
    <w:link w:val="Kommentartext"/>
    <w:uiPriority w:val="99"/>
    <w:semiHidden/>
    <w:rsid w:val="009130ED"/>
    <w:rPr>
      <w:sz w:val="20"/>
      <w:szCs w:val="20"/>
    </w:rPr>
  </w:style>
  <w:style w:type="paragraph" w:styleId="Sprechblasentext">
    <w:name w:val="Balloon Text"/>
    <w:basedOn w:val="Standard"/>
    <w:link w:val="SprechblasentextZchn"/>
    <w:uiPriority w:val="99"/>
    <w:semiHidden/>
    <w:unhideWhenUsed/>
    <w:rsid w:val="009130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30ED"/>
    <w:rPr>
      <w:rFonts w:ascii="Tahoma" w:hAnsi="Tahoma" w:cs="Tahoma"/>
      <w:sz w:val="16"/>
      <w:szCs w:val="16"/>
    </w:rPr>
  </w:style>
  <w:style w:type="character" w:styleId="Zeilennummer">
    <w:name w:val="line number"/>
    <w:basedOn w:val="Absatz-Standardschriftart"/>
    <w:uiPriority w:val="99"/>
    <w:semiHidden/>
    <w:unhideWhenUsed/>
    <w:rsid w:val="009130ED"/>
  </w:style>
  <w:style w:type="paragraph" w:styleId="Kopfzeile">
    <w:name w:val="header"/>
    <w:basedOn w:val="Standard"/>
    <w:link w:val="KopfzeileZchn"/>
    <w:uiPriority w:val="99"/>
    <w:unhideWhenUsed/>
    <w:rsid w:val="009130ED"/>
    <w:pPr>
      <w:tabs>
        <w:tab w:val="center" w:pos="4536"/>
        <w:tab w:val="right" w:pos="9072"/>
      </w:tabs>
    </w:pPr>
  </w:style>
  <w:style w:type="character" w:customStyle="1" w:styleId="KopfzeileZchn">
    <w:name w:val="Kopfzeile Zchn"/>
    <w:basedOn w:val="Absatz-Standardschriftart"/>
    <w:link w:val="Kopfzeile"/>
    <w:uiPriority w:val="99"/>
    <w:rsid w:val="009130ED"/>
  </w:style>
  <w:style w:type="paragraph" w:styleId="Fuzeile">
    <w:name w:val="footer"/>
    <w:basedOn w:val="Standard"/>
    <w:link w:val="FuzeileZchn"/>
    <w:uiPriority w:val="99"/>
    <w:unhideWhenUsed/>
    <w:rsid w:val="009130ED"/>
    <w:pPr>
      <w:tabs>
        <w:tab w:val="center" w:pos="4536"/>
        <w:tab w:val="right" w:pos="9072"/>
      </w:tabs>
    </w:pPr>
  </w:style>
  <w:style w:type="character" w:customStyle="1" w:styleId="FuzeileZchn">
    <w:name w:val="Fußzeile Zchn"/>
    <w:basedOn w:val="Absatz-Standardschriftart"/>
    <w:link w:val="Fuzeile"/>
    <w:uiPriority w:val="99"/>
    <w:rsid w:val="009130ED"/>
  </w:style>
  <w:style w:type="table" w:styleId="Tabellenraster">
    <w:name w:val="Table Grid"/>
    <w:basedOn w:val="NormaleTabelle"/>
    <w:uiPriority w:val="59"/>
    <w:rsid w:val="00913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 2"/>
    <w:basedOn w:val="Standard"/>
    <w:next w:val="Standard"/>
    <w:link w:val="Titel2Zchn"/>
    <w:qFormat/>
    <w:rsid w:val="009130ED"/>
    <w:pPr>
      <w:tabs>
        <w:tab w:val="center" w:pos="4536"/>
        <w:tab w:val="right" w:pos="9072"/>
      </w:tabs>
      <w:ind w:left="0" w:right="0"/>
    </w:pPr>
    <w:rPr>
      <w:rFonts w:ascii="Arial" w:hAnsi="Arial" w:cs="Segoe UI"/>
      <w:color w:val="404040" w:themeColor="text1" w:themeTint="BF"/>
      <w:sz w:val="18"/>
    </w:rPr>
  </w:style>
  <w:style w:type="character" w:customStyle="1" w:styleId="Titel2Zchn">
    <w:name w:val="Titel 2 Zchn"/>
    <w:basedOn w:val="Absatz-Standardschriftart"/>
    <w:link w:val="Titel2"/>
    <w:rsid w:val="009130ED"/>
    <w:rPr>
      <w:rFonts w:ascii="Arial" w:hAnsi="Arial" w:cs="Segoe UI"/>
      <w:color w:val="404040" w:themeColor="text1" w:themeTint="BF"/>
      <w:sz w:val="18"/>
    </w:rPr>
  </w:style>
  <w:style w:type="paragraph" w:customStyle="1" w:styleId="M-Nummer">
    <w:name w:val="M-Nummer"/>
    <w:basedOn w:val="Kopfzeile"/>
    <w:link w:val="M-NummerZchn"/>
    <w:qFormat/>
    <w:rsid w:val="009130ED"/>
    <w:pPr>
      <w:ind w:left="-170" w:right="-170"/>
      <w:jc w:val="center"/>
    </w:pPr>
    <w:rPr>
      <w:rFonts w:ascii="Arial Black" w:hAnsi="Arial Black" w:cs="Segoe UI"/>
      <w:color w:val="FFFFFF" w:themeColor="background1"/>
      <w:sz w:val="32"/>
      <w:szCs w:val="32"/>
    </w:rPr>
  </w:style>
  <w:style w:type="character" w:customStyle="1" w:styleId="M-NummerZchn">
    <w:name w:val="M-Nummer Zchn"/>
    <w:basedOn w:val="KopfzeileZchn"/>
    <w:link w:val="M-Nummer"/>
    <w:rsid w:val="009130ED"/>
    <w:rPr>
      <w:rFonts w:ascii="Arial Black" w:hAnsi="Arial Black" w:cs="Segoe UI"/>
      <w:color w:val="FFFFFF" w:themeColor="background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30ED"/>
    <w:pPr>
      <w:ind w:left="822" w:right="13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130ED"/>
    <w:rPr>
      <w:sz w:val="16"/>
      <w:szCs w:val="16"/>
    </w:rPr>
  </w:style>
  <w:style w:type="paragraph" w:styleId="Kommentartext">
    <w:name w:val="annotation text"/>
    <w:basedOn w:val="Standard"/>
    <w:link w:val="KommentartextZchn"/>
    <w:uiPriority w:val="99"/>
    <w:semiHidden/>
    <w:unhideWhenUsed/>
    <w:rsid w:val="009130ED"/>
    <w:rPr>
      <w:sz w:val="20"/>
      <w:szCs w:val="20"/>
    </w:rPr>
  </w:style>
  <w:style w:type="character" w:customStyle="1" w:styleId="KommentartextZchn">
    <w:name w:val="Kommentartext Zchn"/>
    <w:basedOn w:val="Absatz-Standardschriftart"/>
    <w:link w:val="Kommentartext"/>
    <w:uiPriority w:val="99"/>
    <w:semiHidden/>
    <w:rsid w:val="009130ED"/>
    <w:rPr>
      <w:sz w:val="20"/>
      <w:szCs w:val="20"/>
    </w:rPr>
  </w:style>
  <w:style w:type="paragraph" w:styleId="Sprechblasentext">
    <w:name w:val="Balloon Text"/>
    <w:basedOn w:val="Standard"/>
    <w:link w:val="SprechblasentextZchn"/>
    <w:uiPriority w:val="99"/>
    <w:semiHidden/>
    <w:unhideWhenUsed/>
    <w:rsid w:val="009130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30ED"/>
    <w:rPr>
      <w:rFonts w:ascii="Tahoma" w:hAnsi="Tahoma" w:cs="Tahoma"/>
      <w:sz w:val="16"/>
      <w:szCs w:val="16"/>
    </w:rPr>
  </w:style>
  <w:style w:type="character" w:styleId="Zeilennummer">
    <w:name w:val="line number"/>
    <w:basedOn w:val="Absatz-Standardschriftart"/>
    <w:uiPriority w:val="99"/>
    <w:semiHidden/>
    <w:unhideWhenUsed/>
    <w:rsid w:val="009130ED"/>
  </w:style>
  <w:style w:type="paragraph" w:styleId="Kopfzeile">
    <w:name w:val="header"/>
    <w:basedOn w:val="Standard"/>
    <w:link w:val="KopfzeileZchn"/>
    <w:uiPriority w:val="99"/>
    <w:unhideWhenUsed/>
    <w:rsid w:val="009130ED"/>
    <w:pPr>
      <w:tabs>
        <w:tab w:val="center" w:pos="4536"/>
        <w:tab w:val="right" w:pos="9072"/>
      </w:tabs>
    </w:pPr>
  </w:style>
  <w:style w:type="character" w:customStyle="1" w:styleId="KopfzeileZchn">
    <w:name w:val="Kopfzeile Zchn"/>
    <w:basedOn w:val="Absatz-Standardschriftart"/>
    <w:link w:val="Kopfzeile"/>
    <w:uiPriority w:val="99"/>
    <w:rsid w:val="009130ED"/>
  </w:style>
  <w:style w:type="paragraph" w:styleId="Fuzeile">
    <w:name w:val="footer"/>
    <w:basedOn w:val="Standard"/>
    <w:link w:val="FuzeileZchn"/>
    <w:uiPriority w:val="99"/>
    <w:unhideWhenUsed/>
    <w:rsid w:val="009130ED"/>
    <w:pPr>
      <w:tabs>
        <w:tab w:val="center" w:pos="4536"/>
        <w:tab w:val="right" w:pos="9072"/>
      </w:tabs>
    </w:pPr>
  </w:style>
  <w:style w:type="character" w:customStyle="1" w:styleId="FuzeileZchn">
    <w:name w:val="Fußzeile Zchn"/>
    <w:basedOn w:val="Absatz-Standardschriftart"/>
    <w:link w:val="Fuzeile"/>
    <w:uiPriority w:val="99"/>
    <w:rsid w:val="009130ED"/>
  </w:style>
  <w:style w:type="table" w:styleId="Tabellenraster">
    <w:name w:val="Table Grid"/>
    <w:basedOn w:val="NormaleTabelle"/>
    <w:uiPriority w:val="59"/>
    <w:rsid w:val="00913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 2"/>
    <w:basedOn w:val="Standard"/>
    <w:next w:val="Standard"/>
    <w:link w:val="Titel2Zchn"/>
    <w:qFormat/>
    <w:rsid w:val="009130ED"/>
    <w:pPr>
      <w:tabs>
        <w:tab w:val="center" w:pos="4536"/>
        <w:tab w:val="right" w:pos="9072"/>
      </w:tabs>
      <w:ind w:left="0" w:right="0"/>
    </w:pPr>
    <w:rPr>
      <w:rFonts w:ascii="Arial" w:hAnsi="Arial" w:cs="Segoe UI"/>
      <w:color w:val="404040" w:themeColor="text1" w:themeTint="BF"/>
      <w:sz w:val="18"/>
    </w:rPr>
  </w:style>
  <w:style w:type="character" w:customStyle="1" w:styleId="Titel2Zchn">
    <w:name w:val="Titel 2 Zchn"/>
    <w:basedOn w:val="Absatz-Standardschriftart"/>
    <w:link w:val="Titel2"/>
    <w:rsid w:val="009130ED"/>
    <w:rPr>
      <w:rFonts w:ascii="Arial" w:hAnsi="Arial" w:cs="Segoe UI"/>
      <w:color w:val="404040" w:themeColor="text1" w:themeTint="BF"/>
      <w:sz w:val="18"/>
    </w:rPr>
  </w:style>
  <w:style w:type="paragraph" w:customStyle="1" w:styleId="M-Nummer">
    <w:name w:val="M-Nummer"/>
    <w:basedOn w:val="Kopfzeile"/>
    <w:link w:val="M-NummerZchn"/>
    <w:qFormat/>
    <w:rsid w:val="009130ED"/>
    <w:pPr>
      <w:ind w:left="-170" w:right="-170"/>
      <w:jc w:val="center"/>
    </w:pPr>
    <w:rPr>
      <w:rFonts w:ascii="Arial Black" w:hAnsi="Arial Black" w:cs="Segoe UI"/>
      <w:color w:val="FFFFFF" w:themeColor="background1"/>
      <w:sz w:val="32"/>
      <w:szCs w:val="32"/>
    </w:rPr>
  </w:style>
  <w:style w:type="character" w:customStyle="1" w:styleId="M-NummerZchn">
    <w:name w:val="M-Nummer Zchn"/>
    <w:basedOn w:val="KopfzeileZchn"/>
    <w:link w:val="M-Nummer"/>
    <w:rsid w:val="009130ED"/>
    <w:rPr>
      <w:rFonts w:ascii="Arial Black" w:hAnsi="Arial Black" w:cs="Segoe UI"/>
      <w:color w:val="FFFFFF" w:themeColor="background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3615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Christian</dc:creator>
  <cp:lastModifiedBy>Marker, Christian</cp:lastModifiedBy>
  <cp:revision>6</cp:revision>
  <dcterms:created xsi:type="dcterms:W3CDTF">2017-04-28T18:32:00Z</dcterms:created>
  <dcterms:modified xsi:type="dcterms:W3CDTF">2017-05-01T19:12:00Z</dcterms:modified>
</cp:coreProperties>
</file>