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52" w:rsidRDefault="00640D52">
      <w:pPr>
        <w:rPr>
          <w:b/>
          <w:sz w:val="24"/>
          <w:szCs w:val="24"/>
        </w:rPr>
      </w:pPr>
      <w:r>
        <w:rPr>
          <w:b/>
          <w:sz w:val="24"/>
          <w:szCs w:val="24"/>
        </w:rPr>
        <w:t>M3 Playmobilfigur</w:t>
      </w:r>
    </w:p>
    <w:p w:rsidR="004545C6" w:rsidRDefault="004545C6">
      <w:pPr>
        <w:rPr>
          <w:b/>
          <w:sz w:val="24"/>
          <w:szCs w:val="24"/>
        </w:rPr>
      </w:pPr>
    </w:p>
    <w:p w:rsidR="004545C6" w:rsidRDefault="004545C6">
      <w:pPr>
        <w:rPr>
          <w:b/>
          <w:sz w:val="24"/>
          <w:szCs w:val="24"/>
        </w:rPr>
      </w:pPr>
    </w:p>
    <w:p w:rsidR="004545C6" w:rsidRDefault="007C771A" w:rsidP="004545C6">
      <w:pPr>
        <w:jc w:val="center"/>
        <w:rPr>
          <w:b/>
          <w:sz w:val="24"/>
          <w:szCs w:val="24"/>
        </w:rPr>
      </w:pPr>
      <w:r>
        <w:rPr>
          <w:noProof/>
          <w:lang w:eastAsia="de-DE"/>
        </w:rPr>
        <mc:AlternateContent>
          <mc:Choice Requires="wps">
            <w:drawing>
              <wp:anchor distT="0" distB="0" distL="114300" distR="114300" simplePos="0" relativeHeight="251659264" behindDoc="0" locked="0" layoutInCell="1" allowOverlap="1" wp14:anchorId="55526FB6" wp14:editId="56948B28">
                <wp:simplePos x="0" y="0"/>
                <wp:positionH relativeFrom="column">
                  <wp:posOffset>3686175</wp:posOffset>
                </wp:positionH>
                <wp:positionV relativeFrom="paragraph">
                  <wp:posOffset>5235575</wp:posOffset>
                </wp:positionV>
                <wp:extent cx="1227455" cy="207010"/>
                <wp:effectExtent l="0" t="0" r="10795" b="215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07010"/>
                        </a:xfrm>
                        <a:prstGeom prst="rect">
                          <a:avLst/>
                        </a:prstGeom>
                        <a:solidFill>
                          <a:srgbClr val="FFFFFF"/>
                        </a:solidFill>
                        <a:ln w="9525">
                          <a:solidFill>
                            <a:srgbClr val="000000"/>
                          </a:solidFill>
                          <a:miter lim="800000"/>
                          <a:headEnd/>
                          <a:tailEnd/>
                        </a:ln>
                      </wps:spPr>
                      <wps:txbx>
                        <w:txbxContent>
                          <w:p w:rsidR="007C771A" w:rsidRDefault="007C771A" w:rsidP="007C771A">
                            <w:pPr>
                              <w:jc w:val="center"/>
                            </w:pPr>
                            <w:r w:rsidRPr="00EA47E3">
                              <w:rPr>
                                <w:sz w:val="18"/>
                              </w:rPr>
                              <w:t xml:space="preserve">© </w:t>
                            </w:r>
                            <w:r>
                              <w:rPr>
                                <w:sz w:val="18"/>
                              </w:rPr>
                              <w:t>Gabriele Sies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0.25pt;margin-top:412.25pt;width:96.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">
                <v:textbox>
                  <w:txbxContent>
                    <w:p w:rsidR="007C771A" w:rsidRDefault="007C771A" w:rsidP="007C771A">
                      <w:pPr>
                        <w:jc w:val="center"/>
                      </w:pPr>
                      <w:r w:rsidRPr="00EA47E3">
                        <w:rPr>
                          <w:sz w:val="18"/>
                        </w:rPr>
                        <w:t xml:space="preserve">© </w:t>
                      </w:r>
                      <w:r>
                        <w:rPr>
                          <w:sz w:val="18"/>
                        </w:rPr>
                        <w:t>Gabriele Sies</w:t>
                      </w:r>
                    </w:p>
                  </w:txbxContent>
                </v:textbox>
              </v:shape>
            </w:pict>
          </mc:Fallback>
        </mc:AlternateContent>
      </w:r>
      <w:r w:rsidR="004545C6">
        <w:rPr>
          <w:b/>
          <w:noProof/>
          <w:sz w:val="24"/>
          <w:szCs w:val="24"/>
          <w:lang w:eastAsia="de-DE"/>
        </w:rPr>
        <w:drawing>
          <wp:inline distT="0" distB="0" distL="0" distR="0" wp14:anchorId="3D3BA1EB" wp14:editId="33BF84B2">
            <wp:extent cx="4084320" cy="5445760"/>
            <wp:effectExtent l="0" t="0" r="0" b="2540"/>
            <wp:docPr id="1" name="Grafik 1" descr="C:\Users\christian.marker\Desktop\RPI-Impulse 2_2016\RPI Impulse 2_2016\S. 14-15_Lutherbilder\M3 Playmo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marker\Desktop\RPI-Impulse 2_2016\RPI Impulse 2_2016\S. 14-15_Lutherbilder\M3 Playmobi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1536" cy="5455381"/>
                    </a:xfrm>
                    <a:prstGeom prst="rect">
                      <a:avLst/>
                    </a:prstGeom>
                    <a:noFill/>
                    <a:ln>
                      <a:noFill/>
                    </a:ln>
                  </pic:spPr>
                </pic:pic>
              </a:graphicData>
            </a:graphic>
          </wp:inline>
        </w:drawing>
      </w:r>
    </w:p>
    <w:p w:rsidR="004545C6" w:rsidRDefault="004545C6" w:rsidP="004545C6">
      <w:pPr>
        <w:jc w:val="center"/>
        <w:rPr>
          <w:b/>
          <w:sz w:val="24"/>
          <w:szCs w:val="24"/>
        </w:rPr>
      </w:pPr>
    </w:p>
    <w:p w:rsidR="00C1468A" w:rsidRPr="0037444B" w:rsidRDefault="00C1468A" w:rsidP="004545C6">
      <w:pPr>
        <w:rPr>
          <w:b/>
          <w:sz w:val="24"/>
          <w:szCs w:val="24"/>
        </w:rPr>
      </w:pPr>
      <w:r w:rsidRPr="0037444B">
        <w:rPr>
          <w:b/>
          <w:sz w:val="24"/>
          <w:szCs w:val="24"/>
        </w:rPr>
        <w:t>Der will doch nur spielen …</w:t>
      </w:r>
    </w:p>
    <w:p w:rsidR="00BB1D49" w:rsidRDefault="00C1468A" w:rsidP="00BB1D49">
      <w:r>
        <w:t xml:space="preserve">Alle sind begeistert: Luther als Playmobilfigur! </w:t>
      </w:r>
      <w:r w:rsidR="00BB1D49">
        <w:t xml:space="preserve">7,5 Zentimeter ist das Plastikmännchen groß. Es hält in der Hand eine Feder und in der anderen die aufgeschlagene Bibel mit der Inschrift „Bücher des Alten Testaments Ende“ auf der einen und „Das Neue Testament übersetzt von Doktor Martin Luther“ auf der anderen Seite. Im </w:t>
      </w:r>
      <w:r w:rsidR="00FB016C">
        <w:t>„Beipackzettel“</w:t>
      </w:r>
      <w:r w:rsidR="00BB1D49">
        <w:t xml:space="preserve"> findet man Kurzinformationen zu „Luther 2017 - 500 Jahre Reformation“ und eine Darstellung von Luthers Wirkungs- und Lebensstationen auf einer Deutschlandkarte.</w:t>
      </w:r>
    </w:p>
    <w:p w:rsidR="004545C6" w:rsidRDefault="00C1468A" w:rsidP="00C1468A">
      <w:r w:rsidRPr="00C1468A">
        <w:t xml:space="preserve">Der Absatz der Figur </w:t>
      </w:r>
      <w:r w:rsidR="00840FD9">
        <w:t>bra</w:t>
      </w:r>
      <w:r w:rsidRPr="00C1468A">
        <w:t>ch</w:t>
      </w:r>
      <w:r w:rsidR="00840FD9">
        <w:t xml:space="preserve"> Anfang 2015</w:t>
      </w:r>
      <w:r w:rsidRPr="00C1468A">
        <w:t xml:space="preserve"> alle Rekorde. Die gesamte Aufl</w:t>
      </w:r>
      <w:r w:rsidR="00FB016C">
        <w:t xml:space="preserve">age von 34 </w:t>
      </w:r>
      <w:r w:rsidRPr="00C1468A">
        <w:t xml:space="preserve">000 Stück war binnen drei Tagen ausverkauft – so schnell, wie keine andere </w:t>
      </w:r>
      <w:r w:rsidR="00FB016C">
        <w:t>Figur des Playmobil-Sortiments.</w:t>
      </w:r>
    </w:p>
    <w:p w:rsidR="00C1468A" w:rsidRPr="00C1468A" w:rsidRDefault="00840FD9" w:rsidP="00C1468A">
      <w:r>
        <w:lastRenderedPageBreak/>
        <w:t>Playmobil sorgte daraufhin</w:t>
      </w:r>
      <w:r w:rsidR="00C1468A" w:rsidRPr="00C1468A">
        <w:t xml:space="preserve"> </w:t>
      </w:r>
      <w:r>
        <w:t>mit r</w:t>
      </w:r>
      <w:r w:rsidR="00FB016C">
        <w:t xml:space="preserve">und 100 </w:t>
      </w:r>
      <w:r w:rsidR="00C1468A" w:rsidRPr="00C1468A">
        <w:t>000 weitere</w:t>
      </w:r>
      <w:r>
        <w:t>n</w:t>
      </w:r>
      <w:r w:rsidR="00C1468A" w:rsidRPr="00C1468A">
        <w:t xml:space="preserve"> Luther-Figuren </w:t>
      </w:r>
      <w:r>
        <w:t xml:space="preserve">sofort für </w:t>
      </w:r>
      <w:r w:rsidRPr="00C1468A">
        <w:t>Nachschub</w:t>
      </w:r>
      <w:r>
        <w:t xml:space="preserve">. </w:t>
      </w:r>
      <w:r w:rsidR="00C1468A" w:rsidRPr="00C1468A">
        <w:t xml:space="preserve">Mit einer derartigen Nachfrage hatte keiner der Initiatoren gerechnet. "Der Lutherhype war für uns nicht absehbar", sagt Wolfram Zilk von der Presseabteilung der </w:t>
      </w:r>
      <w:proofErr w:type="spellStart"/>
      <w:r w:rsidR="00C1468A" w:rsidRPr="00C1468A">
        <w:t>Congress</w:t>
      </w:r>
      <w:proofErr w:type="spellEnd"/>
      <w:r w:rsidR="00C1468A" w:rsidRPr="00C1468A">
        <w:t>- und Tourismus-Zentrale Nürnberg</w:t>
      </w:r>
      <w:r>
        <w:t xml:space="preserve">, die die Idee für diese </w:t>
      </w:r>
      <w:r w:rsidR="00C1468A" w:rsidRPr="00C1468A">
        <w:t xml:space="preserve">Sonderanfertigung zum Reformationsjubiläum </w:t>
      </w:r>
      <w:r>
        <w:t>hatte.</w:t>
      </w:r>
    </w:p>
    <w:p w:rsidR="00840FD9" w:rsidRPr="00840FD9" w:rsidRDefault="00840FD9" w:rsidP="00840FD9">
      <w:r w:rsidRPr="00840FD9">
        <w:t>D</w:t>
      </w:r>
      <w:r w:rsidR="00C1468A" w:rsidRPr="00C1468A">
        <w:t xml:space="preserve">er Playmobil-Luther </w:t>
      </w:r>
      <w:r w:rsidRPr="00840FD9">
        <w:t>trägt übrigens nur</w:t>
      </w:r>
      <w:r w:rsidR="00C1468A" w:rsidRPr="00C1468A">
        <w:t xml:space="preserve"> </w:t>
      </w:r>
      <w:r w:rsidRPr="00840FD9">
        <w:t>„</w:t>
      </w:r>
      <w:r w:rsidR="00C1468A" w:rsidRPr="00C1468A">
        <w:t>Second-Hand-Kleidung</w:t>
      </w:r>
      <w:r w:rsidRPr="00840FD9">
        <w:t>“</w:t>
      </w:r>
      <w:r w:rsidR="00C1468A" w:rsidRPr="00C1468A">
        <w:t>: Barett, Schuhe und der schwarze Talar sind Elemente, die in der Playmobilkollektion schon vorlagen. Die Entwicklung eines neuen Accessoires koste</w:t>
      </w:r>
      <w:r w:rsidR="00B81847">
        <w:t>t</w:t>
      </w:r>
      <w:r w:rsidR="00C1468A" w:rsidRPr="00C1468A">
        <w:t xml:space="preserve"> mehrere Tausend Euro, erklärt Zilk, daher stammt die Ausstattung des Mini-Luthers aus dem vorhandenen Sortiment. Individuelle Farben und Aufdrucke sorgen für die typische Optik. Allerdings zeigt der kleine Luther die Standard-Playmobil-Mimik –</w:t>
      </w:r>
      <w:r w:rsidRPr="00840FD9">
        <w:t xml:space="preserve"> hat also keine Ähnlichkeit mit anderen Lutherportraits.</w:t>
      </w:r>
      <w:r w:rsidR="00070EEB">
        <w:t xml:space="preserve"> Aber so ist das eben: wenn man mit Industrie und Kommerz zusammenarbeitet, bekommt man eben ein Produkt nach deren Vorstellung. Oder wer wollte da Spiel- bzw. </w:t>
      </w:r>
      <w:proofErr w:type="spellStart"/>
      <w:r w:rsidR="00070EEB">
        <w:t>Geschäftsverderber</w:t>
      </w:r>
      <w:proofErr w:type="spellEnd"/>
      <w:r w:rsidR="00070EEB">
        <w:t xml:space="preserve"> sein?</w:t>
      </w:r>
    </w:p>
    <w:p w:rsidR="0015067E" w:rsidRDefault="0015067E">
      <w:r>
        <w:t xml:space="preserve">Dass sich die Lutherfigur so </w:t>
      </w:r>
      <w:r w:rsidR="0037444B">
        <w:t xml:space="preserve">in das Playmobil-Sortiment </w:t>
      </w:r>
      <w:r>
        <w:t xml:space="preserve">einfügt, </w:t>
      </w:r>
      <w:r w:rsidR="0037444B">
        <w:t xml:space="preserve">hat den Vorteil, dass man mit Luther </w:t>
      </w:r>
      <w:r>
        <w:t xml:space="preserve">problemlos </w:t>
      </w:r>
      <w:r w:rsidR="0037444B">
        <w:t>spielen kann</w:t>
      </w:r>
      <w:r>
        <w:t>. Der Wunsch von einigen Fans nach Wartburg und einer Katharina von Bora als Playmobil-Figu</w:t>
      </w:r>
      <w:r w:rsidR="00FB016C">
        <w:t>r – es gab dazu eine Petition auf</w:t>
      </w:r>
      <w:r>
        <w:t xml:space="preserve"> Facebook – wurde deshalb vom Unternehmen Playmobil abgelehnt. </w:t>
      </w:r>
      <w:r w:rsidRPr="0015067E">
        <w:t>„Wir haben in unseren Bausätzen bereits alles vorhanden, damit sich jeder seine eigene Wartburg bauen kann. Auch Wegbegleite</w:t>
      </w:r>
      <w:r w:rsidR="008638E6">
        <w:t>r und Zeitgenossen Luthers könn</w:t>
      </w:r>
      <w:r w:rsidRPr="0015067E">
        <w:t>en fantasievoll und kreativ hergestellt werden</w:t>
      </w:r>
      <w:r w:rsidR="00CA4773">
        <w:t>.</w:t>
      </w:r>
      <w:r w:rsidRPr="0015067E">
        <w:t>“</w:t>
      </w:r>
      <w:r w:rsidR="00070EEB">
        <w:t xml:space="preserve"> Dann ist doch alles gut: Luther zum Spielen</w:t>
      </w:r>
      <w:r w:rsidR="008843AA">
        <w:t>, niedlich und harmlos.</w:t>
      </w:r>
    </w:p>
    <w:p w:rsidR="008843AA" w:rsidRPr="00840FD9" w:rsidRDefault="008843AA" w:rsidP="008843AA">
      <w:r>
        <w:t>Doch ist er wirklich so harmlos?</w:t>
      </w:r>
      <w:r w:rsidRPr="008843AA">
        <w:t xml:space="preserve"> </w:t>
      </w:r>
      <w:r>
        <w:t xml:space="preserve">Aus der </w:t>
      </w:r>
      <w:r w:rsidRPr="00C1468A">
        <w:t>Vorbereitung</w:t>
      </w:r>
      <w:r>
        <w:t>sgruppe</w:t>
      </w:r>
      <w:r w:rsidRPr="00C1468A">
        <w:t xml:space="preserve"> zum </w:t>
      </w:r>
      <w:hyperlink r:id="rId6" w:tgtFrame="_blank" w:history="1">
        <w:r w:rsidRPr="00840FD9">
          <w:t>Reformationsjubiläum 2017 in Bayern</w:t>
        </w:r>
      </w:hyperlink>
      <w:r>
        <w:t xml:space="preserve"> kam der </w:t>
      </w:r>
      <w:r w:rsidRPr="00840FD9">
        <w:t>Vorschlag</w:t>
      </w:r>
      <w:r>
        <w:t>,</w:t>
      </w:r>
      <w:r w:rsidRPr="008843AA">
        <w:t xml:space="preserve"> </w:t>
      </w:r>
      <w:r w:rsidRPr="00C1468A">
        <w:t>de</w:t>
      </w:r>
      <w:bookmarkStart w:id="0" w:name="_GoBack"/>
      <w:bookmarkEnd w:id="0"/>
      <w:r w:rsidRPr="00C1468A">
        <w:t xml:space="preserve">m Playmobil-Reformator eine Luther-Bibel in die Hand zu drücken. Dafür, wie auch für andere Details, stand das bekannte Luther-Denkmal von Johann Gottfried Schadow auf dem Wittenberger Marktplatz Pate. </w:t>
      </w:r>
      <w:r w:rsidR="0076414C">
        <w:t xml:space="preserve">Die </w:t>
      </w:r>
      <w:r>
        <w:t xml:space="preserve">Ausführung dieser Idee hat </w:t>
      </w:r>
      <w:r w:rsidR="0076414C">
        <w:t xml:space="preserve">jedoch </w:t>
      </w:r>
      <w:r>
        <w:t xml:space="preserve">einen </w:t>
      </w:r>
      <w:r w:rsidR="0076414C">
        <w:t>problematischen Nebene</w:t>
      </w:r>
      <w:r>
        <w:t xml:space="preserve">ffekt: Das „Ende“ des AT sticht </w:t>
      </w:r>
      <w:r w:rsidR="0076414C">
        <w:t xml:space="preserve">auf der Bibel </w:t>
      </w:r>
      <w:r w:rsidR="00734E7E">
        <w:t xml:space="preserve">deutlich </w:t>
      </w:r>
      <w:r>
        <w:t xml:space="preserve">ins Auge und die </w:t>
      </w:r>
      <w:r w:rsidR="0076414C">
        <w:t xml:space="preserve">überdimensional große </w:t>
      </w:r>
      <w:r>
        <w:t xml:space="preserve">Feder </w:t>
      </w:r>
      <w:r w:rsidR="0076414C">
        <w:t xml:space="preserve">wirkt </w:t>
      </w:r>
      <w:r>
        <w:t>wie ein Schwert</w:t>
      </w:r>
      <w:r w:rsidR="00734E7E">
        <w:t>.</w:t>
      </w:r>
      <w:r w:rsidR="0076414C">
        <w:t xml:space="preserve"> Aggressiv? Antijudaistisch? Oder einfach nicht nachgedacht und Vorlagen übernommen? </w:t>
      </w:r>
      <w:r w:rsidR="00A84805">
        <w:t xml:space="preserve">Aber </w:t>
      </w:r>
      <w:r w:rsidR="0076414C">
        <w:t xml:space="preserve">wer will mit so einem Luther-Männchen </w:t>
      </w:r>
      <w:r w:rsidR="00A84805">
        <w:t xml:space="preserve">wirklich </w:t>
      </w:r>
      <w:r w:rsidR="0076414C">
        <w:t>„nur spielen“?</w:t>
      </w:r>
      <w:r w:rsidR="00734E7E">
        <w:t xml:space="preserve"> Übrigens: D</w:t>
      </w:r>
      <w:r w:rsidR="00063370">
        <w:t>e</w:t>
      </w:r>
      <w:r w:rsidR="00734E7E">
        <w:t>n</w:t>
      </w:r>
      <w:r w:rsidR="00063370">
        <w:t xml:space="preserve"> Playmobil-</w:t>
      </w:r>
      <w:r w:rsidR="00734E7E">
        <w:t>Luther</w:t>
      </w:r>
      <w:r w:rsidR="00063370">
        <w:t xml:space="preserve"> gibt es auch </w:t>
      </w:r>
      <w:r w:rsidR="00A84805">
        <w:t xml:space="preserve">als </w:t>
      </w:r>
      <w:r w:rsidR="00734E7E">
        <w:t>(fast) lebensgroße Figur zum Ausleihen für Dekanate und Gemeinden zum Reformationsjubiläum – da wirken das „Ende“ des AT und das Schwert noch exponierter.</w:t>
      </w:r>
    </w:p>
    <w:p w:rsidR="00BB1D49" w:rsidRPr="0037444B" w:rsidRDefault="0048091B">
      <w:r>
        <w:t>Gabriele Sies</w:t>
      </w:r>
      <w:r w:rsidR="00AF23F4">
        <w:br/>
      </w:r>
      <w:r w:rsidR="00AF23F4">
        <w:br/>
        <w:t xml:space="preserve">Die XXL Playmobilfigur ist ausleihbar unter: </w:t>
      </w:r>
      <w:r w:rsidR="00AF23F4" w:rsidRPr="00AF23F4">
        <w:t>http://medienhaus.ekhn.de/medienzentrale/luther-on-tour.html</w:t>
      </w:r>
    </w:p>
    <w:sectPr w:rsidR="00BB1D49" w:rsidRPr="0037444B" w:rsidSect="00D450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79"/>
    <w:rsid w:val="00034333"/>
    <w:rsid w:val="00063370"/>
    <w:rsid w:val="00070EEB"/>
    <w:rsid w:val="000E6746"/>
    <w:rsid w:val="00120BDC"/>
    <w:rsid w:val="0015067E"/>
    <w:rsid w:val="0037444B"/>
    <w:rsid w:val="004545C6"/>
    <w:rsid w:val="0048091B"/>
    <w:rsid w:val="005D04A6"/>
    <w:rsid w:val="00640D52"/>
    <w:rsid w:val="00692AF6"/>
    <w:rsid w:val="006D598C"/>
    <w:rsid w:val="00734E7E"/>
    <w:rsid w:val="0076414C"/>
    <w:rsid w:val="007C771A"/>
    <w:rsid w:val="007D5D79"/>
    <w:rsid w:val="007F25B0"/>
    <w:rsid w:val="00840FD9"/>
    <w:rsid w:val="008638E6"/>
    <w:rsid w:val="008843AA"/>
    <w:rsid w:val="00A84805"/>
    <w:rsid w:val="00AF23F4"/>
    <w:rsid w:val="00B81847"/>
    <w:rsid w:val="00BB1D49"/>
    <w:rsid w:val="00C1468A"/>
    <w:rsid w:val="00CA4773"/>
    <w:rsid w:val="00D4504B"/>
    <w:rsid w:val="00FB0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04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468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C1468A"/>
    <w:rPr>
      <w:color w:val="0000FF"/>
      <w:u w:val="single"/>
    </w:rPr>
  </w:style>
  <w:style w:type="paragraph" w:styleId="Sprechblasentext">
    <w:name w:val="Balloon Text"/>
    <w:basedOn w:val="Standard"/>
    <w:link w:val="SprechblasentextZchn"/>
    <w:uiPriority w:val="99"/>
    <w:semiHidden/>
    <w:unhideWhenUsed/>
    <w:rsid w:val="004545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504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468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C1468A"/>
    <w:rPr>
      <w:color w:val="0000FF"/>
      <w:u w:val="single"/>
    </w:rPr>
  </w:style>
  <w:style w:type="paragraph" w:styleId="Sprechblasentext">
    <w:name w:val="Balloon Text"/>
    <w:basedOn w:val="Standard"/>
    <w:link w:val="SprechblasentextZchn"/>
    <w:uiPriority w:val="99"/>
    <w:semiHidden/>
    <w:unhideWhenUsed/>
    <w:rsid w:val="004545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5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ther2017-bayer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Links>
    <vt:vector size="6" baseType="variant">
      <vt:variant>
        <vt:i4>5832730</vt:i4>
      </vt:variant>
      <vt:variant>
        <vt:i4>0</vt:i4>
      </vt:variant>
      <vt:variant>
        <vt:i4>0</vt:i4>
      </vt:variant>
      <vt:variant>
        <vt:i4>5</vt:i4>
      </vt:variant>
      <vt:variant>
        <vt:lpwstr>http://www.luther2017-bayern.de/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sies</dc:creator>
  <cp:lastModifiedBy>Uwe Martini </cp:lastModifiedBy>
  <cp:revision>2</cp:revision>
  <dcterms:created xsi:type="dcterms:W3CDTF">2016-06-10T09:45:00Z</dcterms:created>
  <dcterms:modified xsi:type="dcterms:W3CDTF">2016-06-10T09:45:00Z</dcterms:modified>
</cp:coreProperties>
</file>