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83" w:rsidRPr="00645983" w:rsidRDefault="00645983" w:rsidP="006459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6459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Wegbeschreibung</w:t>
      </w:r>
      <w:r w:rsidR="007332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</w:p>
    <w:p w:rsidR="00AC2DEF" w:rsidRDefault="00645983" w:rsidP="00A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Das Kirchliche Schulamt und das Religionspädagogische Institut befinden sich im Gebäudekomplex der Evangelisc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hen Studierenden-Gemeinde (ESG)</w:t>
      </w:r>
      <w:r w:rsidR="00AC2D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direkt vor dem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Wohnheim der EKHN 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Gebäude in roter Klinkerbauweise), Am Gonsenheimer Spieß 1, unmittelbar neben der Katholischen Hochschulgemeinde (gelbe Gebäude), direkt gegenüber dem Haupteingang der Johannes-Gutenberg-Universität.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Als grobe Orientierung fragen Sie bitte nach dem alten </w:t>
      </w:r>
      <w:r w:rsidR="00AC2DEF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Stadion am Bruchweg"</w:t>
      </w:r>
      <w:r w:rsidR="00AC2D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</w:t>
      </w:r>
      <w:r w:rsidR="001F517B">
        <w:rPr>
          <w:rFonts w:ascii="Times New Roman" w:eastAsia="Times New Roman" w:hAnsi="Times New Roman" w:cs="Times New Roman"/>
          <w:sz w:val="24"/>
          <w:szCs w:val="24"/>
          <w:lang w:eastAsia="de-DE"/>
        </w:rPr>
        <w:t>Dr.-</w:t>
      </w:r>
      <w:r w:rsidR="00AC2DEF">
        <w:rPr>
          <w:rFonts w:ascii="Times New Roman" w:eastAsia="Times New Roman" w:hAnsi="Times New Roman" w:cs="Times New Roman"/>
          <w:sz w:val="24"/>
          <w:szCs w:val="24"/>
          <w:lang w:eastAsia="de-DE"/>
        </w:rPr>
        <w:t>Martin-Luther-King-Weg (mit öffentlichem Parkplatz)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bzw. </w:t>
      </w:r>
    </w:p>
    <w:p w:rsidR="00645983" w:rsidRPr="00645983" w:rsidRDefault="00645983" w:rsidP="00AC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dem Haupteinga</w:t>
      </w:r>
      <w:r w:rsidR="00AC2DEF">
        <w:rPr>
          <w:rFonts w:ascii="Times New Roman" w:eastAsia="Times New Roman" w:hAnsi="Times New Roman" w:cs="Times New Roman"/>
          <w:sz w:val="24"/>
          <w:szCs w:val="24"/>
          <w:lang w:eastAsia="de-DE"/>
        </w:rPr>
        <w:t>ng der Universität.</w:t>
      </w:r>
    </w:p>
    <w:p w:rsidR="00645983" w:rsidRDefault="00645983" w:rsidP="0064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C2DE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Anreise mit dem Auto:</w:t>
      </w:r>
      <w:r w:rsidRPr="006459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F51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Vom sogenannten Mainzer Ring (A 60</w:t>
      </w:r>
      <w:r w:rsidR="002F2750" w:rsidRPr="001F51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; bei Mainz-Finthen</w:t>
      </w:r>
      <w:r w:rsidRPr="001F51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) aus: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Ausfahrt "Universität/Saarstraße" Richtung Innenstadt</w:t>
      </w:r>
      <w:r w:rsidR="002F27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(L419) 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fahren. Am Europakreisel weiter geradeaus fahren</w:t>
      </w:r>
      <w:r w:rsidR="002F27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 Saarstraße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Kurz danach kommt eine Ausfahrmöglichkeit nach rechts, an der Sie bitte vorbeifahren. Erst bei der zweiten Möglichkeit unmittelbar vor der Brücke biegen Sie rechts ab </w:t>
      </w:r>
      <w:r w:rsidR="00923D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Richtung Universität 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(die Straße steigt etwas an). Nach ca. 50 m biegen Sie an der 2. Ampel links ab und überfahren die Brücke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geradeaus in den 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"Dr.-Martin-Luther-King-Weg". Nach wenigen Metern biegen Sie an der ersten Möglichkeit links ab in die Straße "Am Gonsenheimer Spieß". </w:t>
      </w:r>
    </w:p>
    <w:p w:rsidR="0075440A" w:rsidRPr="0075440A" w:rsidRDefault="00645983" w:rsidP="0017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440A">
        <w:rPr>
          <w:rFonts w:ascii="Times New Roman" w:eastAsia="Times New Roman" w:hAnsi="Times New Roman" w:cs="Times New Roman"/>
          <w:sz w:val="24"/>
          <w:szCs w:val="24"/>
          <w:lang w:eastAsia="de-DE"/>
        </w:rPr>
        <w:t>Hier wiederum die erste Möglichkeit links abbiegen</w:t>
      </w:r>
      <w:r w:rsidR="002F2750" w:rsidRPr="007544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(hinter dem roten </w:t>
      </w:r>
      <w:proofErr w:type="gramStart"/>
      <w:r w:rsidR="002F2750" w:rsidRPr="0075440A">
        <w:rPr>
          <w:rFonts w:ascii="Times New Roman" w:eastAsia="Times New Roman" w:hAnsi="Times New Roman" w:cs="Times New Roman"/>
          <w:sz w:val="24"/>
          <w:szCs w:val="24"/>
          <w:lang w:eastAsia="de-DE"/>
        </w:rPr>
        <w:t>Klin</w:t>
      </w:r>
      <w:r w:rsidR="00AC2DEF" w:rsidRPr="0075440A">
        <w:rPr>
          <w:rFonts w:ascii="Times New Roman" w:eastAsia="Times New Roman" w:hAnsi="Times New Roman" w:cs="Times New Roman"/>
          <w:sz w:val="24"/>
          <w:szCs w:val="24"/>
          <w:lang w:eastAsia="de-DE"/>
        </w:rPr>
        <w:t>k</w:t>
      </w:r>
      <w:r w:rsidR="002F2750" w:rsidRPr="007544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erbau) </w:t>
      </w:r>
      <w:r w:rsidRPr="007544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</w:t>
      </w:r>
      <w:proofErr w:type="gramEnd"/>
      <w:r w:rsidRPr="007544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Sackgasse ganz bis zum Ende - ca. 30 m - durchfahren. Hier finden Sie unseren </w:t>
      </w:r>
      <w:r w:rsidR="008B2319" w:rsidRPr="007544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kleinen </w:t>
      </w:r>
      <w:r w:rsidRPr="0075440A">
        <w:rPr>
          <w:rFonts w:ascii="Times New Roman" w:eastAsia="Times New Roman" w:hAnsi="Times New Roman" w:cs="Times New Roman"/>
          <w:sz w:val="24"/>
          <w:szCs w:val="24"/>
          <w:lang w:eastAsia="de-DE"/>
        </w:rPr>
        <w:t>Parkplatz</w:t>
      </w:r>
      <w:r w:rsidR="008B2319" w:rsidRPr="007544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B2319" w:rsidRPr="0075440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(</w:t>
      </w:r>
      <w:r w:rsidR="008B2319" w:rsidRPr="0075440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Nur für Seminarleitung und Bibliotheksbesucher)</w:t>
      </w:r>
      <w:r w:rsidRPr="0075440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.</w:t>
      </w:r>
      <w:r w:rsidRPr="007544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der Schranke die Klingelfunktion auslösen, bitte etwas warten und nach Öffnen der Schranke auf den Parkplatz fahren.</w:t>
      </w:r>
      <w:r w:rsidR="000E4D3D" w:rsidRPr="007544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74813" w:rsidRPr="000E4D3D" w:rsidRDefault="00174813" w:rsidP="0017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E4D3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 die Anzahl der Parkplätze auf unserem Gelände sehr beschränkt ist, empfehlen wir Ihnen, bei größeren Veranstaltungen den Parkplatz am alten Stadion von Mainz 05 (sog. Bruchweg-Stadion), Dr.-Marti</w:t>
      </w:r>
      <w:r w:rsidR="0075440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n-Luther-King-Weg, zu nutzen oder in der Straße „An der Allee“ zu parken.</w:t>
      </w:r>
    </w:p>
    <w:p w:rsidR="00190B49" w:rsidRPr="0075440A" w:rsidRDefault="00645983" w:rsidP="0075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598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1F51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Von der A 643 (Schiersteiner Brücke) aus kommend:</w:t>
      </w:r>
      <w:r w:rsidRPr="001F51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br/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Ausfahrt Mainz-Mombach/Mainz-Innenstadt/B</w:t>
      </w:r>
      <w:r w:rsidR="007259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udenheim, am Kreisel geradeaus in die Rheinallee in 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Richtung Innenstadt/Universität</w:t>
      </w:r>
      <w:r w:rsidR="00725907">
        <w:rPr>
          <w:rFonts w:ascii="Times New Roman" w:eastAsia="Times New Roman" w:hAnsi="Times New Roman" w:cs="Times New Roman"/>
          <w:sz w:val="24"/>
          <w:szCs w:val="24"/>
          <w:lang w:eastAsia="de-DE"/>
        </w:rPr>
        <w:t>, den mittleren Fahrstreifen benutzen</w:t>
      </w:r>
      <w:r w:rsidR="001F517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(ca. 1,3 km), weiter auf der Hochstraße (K17</w:t>
      </w:r>
      <w:proofErr w:type="gramStart"/>
      <w:r w:rsidR="001F517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="007259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F517B">
        <w:rPr>
          <w:rFonts w:ascii="Times New Roman" w:eastAsia="Times New Roman" w:hAnsi="Times New Roman" w:cs="Times New Roman"/>
          <w:lang w:eastAsia="de-DE"/>
        </w:rPr>
        <w:t>durch</w:t>
      </w:r>
      <w:proofErr w:type="gramEnd"/>
      <w:r w:rsidR="001F517B">
        <w:rPr>
          <w:rFonts w:ascii="Times New Roman" w:eastAsia="Times New Roman" w:hAnsi="Times New Roman" w:cs="Times New Roman"/>
          <w:lang w:eastAsia="de-DE"/>
        </w:rPr>
        <w:t xml:space="preserve"> das Industriegebiet. </w:t>
      </w:r>
      <w:r w:rsidRPr="00725907">
        <w:rPr>
          <w:rFonts w:ascii="Times New Roman" w:eastAsia="Times New Roman" w:hAnsi="Times New Roman" w:cs="Times New Roman"/>
          <w:lang w:eastAsia="de-DE"/>
        </w:rPr>
        <w:t>An der ersten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Ampel rechts abbiegen</w:t>
      </w:r>
      <w:r w:rsidR="007259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 Wallstraße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, an der nächsten Ampelkreuzung wieder rechts und dann</w:t>
      </w:r>
      <w:r w:rsidR="001F517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dem 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SWR links abbiegen in den Dr.-Martin-Luther-King-Weg.</w:t>
      </w:r>
      <w:r w:rsidR="002F27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Straße fasst komplett durchfahren, über die Ampel am „Bruchweg-Station“ am Parkplatz vorbei (hier können Sie auch parken) bis Sie kurz vor der nächsten Ampel u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nmittelbar nach der kleinen Pizzeria rechts einbiegen in "Am Gonsenheimer Spieß", </w:t>
      </w:r>
      <w:r w:rsidRPr="0064598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weiter wie oben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F51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Von Mainz-Innenstadt aus kommend: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Immer Richtung </w:t>
      </w:r>
      <w:r w:rsidR="00F567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Johannes Gutenberg Universität/altes Stadion Mainz 05 („Bruchwegstation) 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halten; vom Hauptbahnhof </w:t>
      </w:r>
      <w:r w:rsidR="00F56788">
        <w:rPr>
          <w:rFonts w:ascii="Times New Roman" w:eastAsia="Times New Roman" w:hAnsi="Times New Roman" w:cs="Times New Roman"/>
          <w:sz w:val="24"/>
          <w:szCs w:val="24"/>
          <w:lang w:eastAsia="de-DE"/>
        </w:rPr>
        <w:t>ü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ber</w:t>
      </w:r>
      <w:r w:rsidR="0072590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</w:t>
      </w:r>
      <w:proofErr w:type="spellStart"/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Cityport</w:t>
      </w:r>
      <w:proofErr w:type="spellEnd"/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die Saarstraße, dort </w:t>
      </w:r>
      <w:r w:rsidR="001F517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="001F517B" w:rsidRPr="007332B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rechten</w:t>
      </w:r>
      <w:r w:rsidR="001F517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Fahrstrei</w:t>
      </w:r>
      <w:r w:rsidR="00174813">
        <w:rPr>
          <w:rFonts w:ascii="Times New Roman" w:eastAsia="Times New Roman" w:hAnsi="Times New Roman" w:cs="Times New Roman"/>
          <w:sz w:val="24"/>
          <w:szCs w:val="24"/>
          <w:lang w:eastAsia="de-DE"/>
        </w:rPr>
        <w:t>fen benutzen und vor der Ampel</w:t>
      </w:r>
      <w:r w:rsidR="001F517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>(wo es links zur Uni geht) rechts in den "Dr.-Martin-Luther-King-Weg"</w:t>
      </w:r>
      <w:r w:rsidR="00F567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459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abbiegen, </w:t>
      </w:r>
      <w:r w:rsidRPr="0064598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weiter wie oben.</w:t>
      </w:r>
      <w:bookmarkStart w:id="0" w:name="_GoBack"/>
      <w:bookmarkEnd w:id="0"/>
    </w:p>
    <w:sectPr w:rsidR="00190B49" w:rsidRPr="0075440A" w:rsidSect="00733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83"/>
    <w:rsid w:val="000E4D3D"/>
    <w:rsid w:val="00174813"/>
    <w:rsid w:val="00190B49"/>
    <w:rsid w:val="001F517B"/>
    <w:rsid w:val="002B1BA7"/>
    <w:rsid w:val="002C77E0"/>
    <w:rsid w:val="002F2750"/>
    <w:rsid w:val="003D5FC4"/>
    <w:rsid w:val="003F7865"/>
    <w:rsid w:val="004505CC"/>
    <w:rsid w:val="004C7E65"/>
    <w:rsid w:val="00645983"/>
    <w:rsid w:val="00725907"/>
    <w:rsid w:val="007332BD"/>
    <w:rsid w:val="0075440A"/>
    <w:rsid w:val="00784950"/>
    <w:rsid w:val="00814064"/>
    <w:rsid w:val="008A1677"/>
    <w:rsid w:val="008B2319"/>
    <w:rsid w:val="00923D18"/>
    <w:rsid w:val="00A42305"/>
    <w:rsid w:val="00AC2DEF"/>
    <w:rsid w:val="00AD66DA"/>
    <w:rsid w:val="00D97AC9"/>
    <w:rsid w:val="00F56788"/>
    <w:rsid w:val="00F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A9D2"/>
  <w15:docId w15:val="{B056342B-7C30-4C88-9477-61915BF8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5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598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4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45983"/>
    <w:rPr>
      <w:b/>
      <w:bCs/>
    </w:rPr>
  </w:style>
  <w:style w:type="character" w:styleId="Hervorhebung">
    <w:name w:val="Emphasis"/>
    <w:basedOn w:val="Absatz-Standardschriftart"/>
    <w:uiPriority w:val="20"/>
    <w:qFormat/>
    <w:rsid w:val="0064598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45983"/>
    <w:rPr>
      <w:color w:val="0000FF"/>
      <w:u w:val="single"/>
    </w:rPr>
  </w:style>
  <w:style w:type="character" w:customStyle="1" w:styleId="hsue-linie">
    <w:name w:val="hsue-linie"/>
    <w:basedOn w:val="Absatz-Standardschriftart"/>
    <w:rsid w:val="00190B49"/>
  </w:style>
  <w:style w:type="character" w:customStyle="1" w:styleId="renderable-component-text">
    <w:name w:val="renderable-component-text"/>
    <w:basedOn w:val="Absatz-Standardschriftart"/>
    <w:rsid w:val="00725907"/>
  </w:style>
  <w:style w:type="character" w:styleId="BesuchterLink">
    <w:name w:val="FollowedHyperlink"/>
    <w:basedOn w:val="Absatz-Standardschriftart"/>
    <w:uiPriority w:val="99"/>
    <w:semiHidden/>
    <w:unhideWhenUsed/>
    <w:rsid w:val="004C7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Erdmut Dietel</dc:creator>
  <cp:lastModifiedBy>Augustyn, Gunhild</cp:lastModifiedBy>
  <cp:revision>2</cp:revision>
  <dcterms:created xsi:type="dcterms:W3CDTF">2018-12-03T10:19:00Z</dcterms:created>
  <dcterms:modified xsi:type="dcterms:W3CDTF">2018-12-03T10:19:00Z</dcterms:modified>
</cp:coreProperties>
</file>