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E5" w:rsidRPr="00714110" w:rsidRDefault="001879E5" w:rsidP="00187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Checkliste Konfi-Arbeit</w:t>
      </w:r>
      <w:r w:rsidRPr="00714110">
        <w:rPr>
          <w:b/>
          <w:sz w:val="28"/>
          <w:szCs w:val="28"/>
        </w:rPr>
        <w:t xml:space="preserve"> in Corona-Zeiten</w:t>
      </w:r>
    </w:p>
    <w:p w:rsidR="001879E5" w:rsidRPr="00714110" w:rsidRDefault="001879E5" w:rsidP="001879E5">
      <w:pPr>
        <w:rPr>
          <w:b/>
          <w:sz w:val="28"/>
          <w:szCs w:val="28"/>
        </w:rPr>
      </w:pPr>
      <w:r w:rsidRPr="00714110">
        <w:rPr>
          <w:b/>
          <w:sz w:val="28"/>
          <w:szCs w:val="28"/>
        </w:rPr>
        <w:t xml:space="preserve">Im Vorfeld </w:t>
      </w:r>
      <w:r>
        <w:rPr>
          <w:b/>
          <w:sz w:val="28"/>
          <w:szCs w:val="28"/>
        </w:rPr>
        <w:t>der Konfi-Stunde</w:t>
      </w:r>
    </w:p>
    <w:p w:rsidR="001879E5" w:rsidRPr="00714110" w:rsidRDefault="001879E5" w:rsidP="001879E5">
      <w:pPr>
        <w:pStyle w:val="Listenabsatz"/>
        <w:numPr>
          <w:ilvl w:val="0"/>
          <w:numId w:val="1"/>
        </w:numPr>
      </w:pPr>
      <w:r w:rsidRPr="00714110">
        <w:t xml:space="preserve">Raumkonzept erstellen: Wege hinein und hinaus sowie nutzbare Sitzplätze </w:t>
      </w:r>
      <w:r w:rsidR="00CA024F">
        <w:t xml:space="preserve">und Tische </w:t>
      </w:r>
      <w:r w:rsidRPr="00714110">
        <w:t xml:space="preserve">im Abstand von 1,5 bis 2 Metern </w:t>
      </w:r>
      <w:r w:rsidR="00CA024F">
        <w:t>aufstellen</w:t>
      </w:r>
      <w:r w:rsidRPr="00714110">
        <w:t xml:space="preserve">. </w:t>
      </w:r>
      <w:r w:rsidR="00926D00">
        <w:t>Ggf. Platzierungen für Gruppenarbeit markieren.</w:t>
      </w:r>
    </w:p>
    <w:p w:rsidR="001879E5" w:rsidRPr="00714110" w:rsidRDefault="001879E5" w:rsidP="001879E5">
      <w:pPr>
        <w:pStyle w:val="Listenabsatz"/>
        <w:numPr>
          <w:ilvl w:val="0"/>
          <w:numId w:val="1"/>
        </w:numPr>
      </w:pPr>
      <w:r w:rsidRPr="00441847">
        <w:rPr>
          <w:highlight w:val="yellow"/>
        </w:rPr>
        <w:t>Gemeinderaum/ Saal</w:t>
      </w:r>
      <w:r>
        <w:t xml:space="preserve"> </w:t>
      </w:r>
      <w:r w:rsidRPr="00714110">
        <w:t>säubern/desinfizieren – insbesondere Kontaktflächen</w:t>
      </w:r>
    </w:p>
    <w:p w:rsidR="001879E5" w:rsidRPr="00714110" w:rsidRDefault="001879E5" w:rsidP="001879E5">
      <w:pPr>
        <w:pStyle w:val="Listenabsatz"/>
        <w:numPr>
          <w:ilvl w:val="0"/>
          <w:numId w:val="1"/>
        </w:numPr>
      </w:pPr>
      <w:r w:rsidRPr="00714110">
        <w:t xml:space="preserve">Desinfektionsmittel für die Handdesinfektion bereitstellen </w:t>
      </w:r>
    </w:p>
    <w:p w:rsidR="001879E5" w:rsidRPr="00714110" w:rsidRDefault="001879E5" w:rsidP="001879E5">
      <w:pPr>
        <w:pStyle w:val="Listenabsatz"/>
        <w:numPr>
          <w:ilvl w:val="0"/>
          <w:numId w:val="1"/>
        </w:numPr>
      </w:pPr>
      <w:r w:rsidRPr="00714110">
        <w:t xml:space="preserve">Handzettel für Corona-Regeln </w:t>
      </w:r>
      <w:r w:rsidR="00CA024F">
        <w:t>aushängen</w:t>
      </w:r>
    </w:p>
    <w:p w:rsidR="001879E5" w:rsidRPr="00714110" w:rsidRDefault="001879E5" w:rsidP="001879E5">
      <w:pPr>
        <w:pStyle w:val="Listenabsatz"/>
        <w:numPr>
          <w:ilvl w:val="0"/>
          <w:numId w:val="1"/>
        </w:numPr>
      </w:pPr>
      <w:r>
        <w:t>Mund-Nasen-Bedeckungen</w:t>
      </w:r>
      <w:r w:rsidRPr="00714110">
        <w:t xml:space="preserve"> bereitstellen</w:t>
      </w:r>
    </w:p>
    <w:p w:rsidR="001879E5" w:rsidRDefault="001879E5" w:rsidP="001879E5">
      <w:pPr>
        <w:pStyle w:val="Listenabsatz"/>
        <w:numPr>
          <w:ilvl w:val="0"/>
          <w:numId w:val="1"/>
        </w:numPr>
      </w:pPr>
      <w:r w:rsidRPr="00714110">
        <w:t xml:space="preserve">Abstandsmarkierungen vor den </w:t>
      </w:r>
      <w:r>
        <w:t xml:space="preserve">Türen </w:t>
      </w:r>
      <w:r w:rsidRPr="00714110">
        <w:t xml:space="preserve">markieren, falls es zu Wartezeiten beim Betreten </w:t>
      </w:r>
      <w:r>
        <w:t xml:space="preserve">des Raumes </w:t>
      </w:r>
      <w:r w:rsidRPr="00714110">
        <w:t>kommt</w:t>
      </w:r>
    </w:p>
    <w:p w:rsidR="00441847" w:rsidRDefault="00441847" w:rsidP="001879E5">
      <w:pPr>
        <w:pStyle w:val="Listenabsatz"/>
        <w:numPr>
          <w:ilvl w:val="0"/>
          <w:numId w:val="1"/>
        </w:numPr>
      </w:pPr>
      <w:r>
        <w:t>Laufwege markieren, die Unterschreiten der Abstandsregeln verhindern</w:t>
      </w:r>
    </w:p>
    <w:p w:rsidR="00926D00" w:rsidRPr="00714110" w:rsidRDefault="00926D00" w:rsidP="001879E5">
      <w:pPr>
        <w:pStyle w:val="Listenabsatz"/>
        <w:numPr>
          <w:ilvl w:val="0"/>
          <w:numId w:val="1"/>
        </w:numPr>
      </w:pPr>
      <w:r>
        <w:t>Raum/ Räume gründlich lüften</w:t>
      </w:r>
    </w:p>
    <w:p w:rsidR="00926D00" w:rsidRPr="00926D00" w:rsidRDefault="00926D00" w:rsidP="00926D00">
      <w:pPr>
        <w:rPr>
          <w:b/>
          <w:sz w:val="28"/>
        </w:rPr>
      </w:pPr>
      <w:r w:rsidRPr="00926D00">
        <w:rPr>
          <w:b/>
          <w:sz w:val="28"/>
        </w:rPr>
        <w:t>Während der Konfi-Stunde</w:t>
      </w:r>
    </w:p>
    <w:p w:rsidR="00D01591" w:rsidRDefault="00D01591" w:rsidP="00926D00">
      <w:pPr>
        <w:pStyle w:val="Listenabsatz"/>
        <w:numPr>
          <w:ilvl w:val="0"/>
          <w:numId w:val="1"/>
        </w:numPr>
      </w:pPr>
      <w:r>
        <w:t>Anwesenheit dokumentieren</w:t>
      </w:r>
    </w:p>
    <w:p w:rsidR="00926D00" w:rsidRDefault="00926D00" w:rsidP="00926D00">
      <w:pPr>
        <w:pStyle w:val="Listenabsatz"/>
        <w:numPr>
          <w:ilvl w:val="0"/>
          <w:numId w:val="1"/>
        </w:numPr>
      </w:pPr>
      <w:r w:rsidRPr="00714110">
        <w:t xml:space="preserve">Es </w:t>
      </w:r>
      <w:r>
        <w:t xml:space="preserve">dürfen keine Gegenstände wie Bastelmaterial oder Spiele (Bälle) gemeinsam genutzt </w:t>
      </w:r>
      <w:r w:rsidRPr="00714110">
        <w:t>werden</w:t>
      </w:r>
    </w:p>
    <w:p w:rsidR="00D01591" w:rsidRPr="00714110" w:rsidRDefault="00D01591" w:rsidP="00926D00">
      <w:pPr>
        <w:pStyle w:val="Listenabsatz"/>
        <w:numPr>
          <w:ilvl w:val="0"/>
          <w:numId w:val="1"/>
        </w:numPr>
      </w:pPr>
      <w:r>
        <w:t>Darauf achten, dass beim Betreten und Verlassen des Raumes die Abstandsregeln eingehalten werden</w:t>
      </w:r>
    </w:p>
    <w:p w:rsidR="00926D00" w:rsidRDefault="00926D00" w:rsidP="00926D00">
      <w:pPr>
        <w:pStyle w:val="Listenabsatz"/>
        <w:numPr>
          <w:ilvl w:val="0"/>
          <w:numId w:val="1"/>
        </w:numPr>
      </w:pPr>
      <w:r w:rsidRPr="00033CEF">
        <w:t xml:space="preserve">Mund-Nase-Bedeckung ist </w:t>
      </w:r>
      <w:r w:rsidR="00441847" w:rsidRPr="00441847">
        <w:rPr>
          <w:highlight w:val="yellow"/>
        </w:rPr>
        <w:t xml:space="preserve">erforderlich / </w:t>
      </w:r>
      <w:r w:rsidRPr="00441847">
        <w:rPr>
          <w:highlight w:val="yellow"/>
        </w:rPr>
        <w:t>dringend empfohlen</w:t>
      </w:r>
    </w:p>
    <w:p w:rsidR="00926D00" w:rsidRDefault="00926D00" w:rsidP="00926D00">
      <w:pPr>
        <w:pStyle w:val="Listenabsatz"/>
        <w:numPr>
          <w:ilvl w:val="0"/>
          <w:numId w:val="1"/>
        </w:numPr>
      </w:pPr>
      <w:r>
        <w:t>Für gute Durchlüftung sorgen</w:t>
      </w:r>
    </w:p>
    <w:p w:rsidR="00D01591" w:rsidRPr="00033CEF" w:rsidRDefault="00D01591" w:rsidP="00926D00">
      <w:pPr>
        <w:pStyle w:val="Listenabsatz"/>
        <w:numPr>
          <w:ilvl w:val="0"/>
          <w:numId w:val="1"/>
        </w:numPr>
      </w:pPr>
      <w:r w:rsidRPr="00714110">
        <w:t xml:space="preserve">Auf </w:t>
      </w:r>
      <w:r>
        <w:t>Gesang</w:t>
      </w:r>
      <w:r w:rsidRPr="00714110">
        <w:t xml:space="preserve"> </w:t>
      </w:r>
      <w:r>
        <w:t>muss</w:t>
      </w:r>
      <w:r w:rsidRPr="00714110">
        <w:t xml:space="preserve"> verzichtet werden </w:t>
      </w:r>
    </w:p>
    <w:p w:rsidR="00926D00" w:rsidRPr="00926D00" w:rsidRDefault="00926D00" w:rsidP="001879E5">
      <w:pPr>
        <w:ind w:left="360"/>
      </w:pPr>
    </w:p>
    <w:p w:rsidR="001879E5" w:rsidRPr="00926D00" w:rsidRDefault="001879E5" w:rsidP="00926D00">
      <w:pPr>
        <w:rPr>
          <w:b/>
          <w:sz w:val="28"/>
        </w:rPr>
      </w:pPr>
      <w:r w:rsidRPr="00926D00">
        <w:rPr>
          <w:b/>
          <w:sz w:val="28"/>
        </w:rPr>
        <w:t xml:space="preserve">Nach </w:t>
      </w:r>
      <w:r w:rsidR="00CA024F" w:rsidRPr="00926D00">
        <w:rPr>
          <w:b/>
          <w:sz w:val="28"/>
        </w:rPr>
        <w:t>der Konfi-Stunde</w:t>
      </w:r>
    </w:p>
    <w:p w:rsidR="001879E5" w:rsidRPr="00714110" w:rsidRDefault="001879E5" w:rsidP="001879E5">
      <w:pPr>
        <w:pStyle w:val="Listenabsatz"/>
        <w:numPr>
          <w:ilvl w:val="0"/>
          <w:numId w:val="1"/>
        </w:numPr>
      </w:pPr>
      <w:r w:rsidRPr="00714110">
        <w:t xml:space="preserve">Türgriffe und Handläufen, (bei baldigen weiteren </w:t>
      </w:r>
      <w:r w:rsidR="00CA024F">
        <w:t xml:space="preserve">Veranstaltungen </w:t>
      </w:r>
      <w:r w:rsidRPr="00714110">
        <w:t>auch</w:t>
      </w:r>
      <w:r w:rsidR="00CA024F">
        <w:t xml:space="preserve"> </w:t>
      </w:r>
      <w:r w:rsidRPr="00714110">
        <w:t>Sitzflächen</w:t>
      </w:r>
      <w:r w:rsidR="00CA024F">
        <w:t xml:space="preserve"> und Tische</w:t>
      </w:r>
      <w:r w:rsidRPr="00714110">
        <w:t>)</w:t>
      </w:r>
      <w:r w:rsidR="00926D00">
        <w:t xml:space="preserve"> </w:t>
      </w:r>
      <w:r w:rsidRPr="00714110">
        <w:t>desinfizieren</w:t>
      </w:r>
      <w:r w:rsidR="00926D00">
        <w:t xml:space="preserve"> / reinigen</w:t>
      </w:r>
    </w:p>
    <w:p w:rsidR="001879E5" w:rsidRDefault="001879E5" w:rsidP="001879E5">
      <w:pPr>
        <w:pStyle w:val="Listenabsatz"/>
        <w:numPr>
          <w:ilvl w:val="0"/>
          <w:numId w:val="1"/>
        </w:numPr>
      </w:pPr>
      <w:r w:rsidRPr="00714110">
        <w:t xml:space="preserve">Raum lüften </w:t>
      </w:r>
    </w:p>
    <w:p w:rsidR="00CA024F" w:rsidRPr="00714110" w:rsidRDefault="00CA024F" w:rsidP="00CA024F">
      <w:pPr>
        <w:pStyle w:val="Listenabsatz"/>
        <w:ind w:left="1080"/>
      </w:pPr>
    </w:p>
    <w:p w:rsidR="00565FD5" w:rsidRDefault="00565FD5"/>
    <w:p w:rsidR="00441847" w:rsidRDefault="00441847">
      <w:pPr>
        <w:spacing w:after="160" w:line="259" w:lineRule="auto"/>
      </w:pPr>
      <w:r>
        <w:br w:type="page"/>
      </w:r>
    </w:p>
    <w:p w:rsidR="00441847" w:rsidRDefault="00441847" w:rsidP="004418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288" w:lineRule="auto"/>
      </w:pPr>
      <w:r>
        <w:lastRenderedPageBreak/>
        <w:t xml:space="preserve">Diese Vorlage wurde nach dem Kenntnisstand vom 29.5.2020 vom RPI der EKKW und der EKHN erstellt. Sie entbindet den Kirchenvorstand nicht von seiner Verantwortung für das </w:t>
      </w:r>
      <w:r>
        <w:t>Schutz</w:t>
      </w:r>
      <w:r>
        <w:t xml:space="preserve">konzept in der Gemeinde und muss nach den örtlichen Gegebenheiten angepasst werden. </w:t>
      </w:r>
      <w:r>
        <w:br/>
        <w:t xml:space="preserve">Passagen, die in jedem Fall vor Ort geändert/entschieden werden müssen, sind farblich unterlegt. </w:t>
      </w:r>
    </w:p>
    <w:p w:rsidR="00441847" w:rsidRDefault="00441847" w:rsidP="004418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288" w:lineRule="auto"/>
      </w:pPr>
      <w:r>
        <w:t>Achten Sie auch auf neue Verordnungen der Bundes- bzw. Landesregierung und Vorgaben der Kirchenleitung.</w:t>
      </w:r>
    </w:p>
    <w:p w:rsidR="00441847" w:rsidRDefault="00441847" w:rsidP="004418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288" w:lineRule="auto"/>
      </w:pPr>
      <w:r>
        <w:t xml:space="preserve">Zugrunde liegen: </w:t>
      </w:r>
    </w:p>
    <w:p w:rsidR="00441847" w:rsidRDefault="00441847" w:rsidP="004418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288" w:lineRule="auto"/>
        <w:rPr>
          <w:rFonts w:eastAsia="Times New Roman" w:cstheme="minorHAnsi"/>
          <w:szCs w:val="20"/>
          <w:lang w:eastAsia="de-DE"/>
        </w:rPr>
      </w:pPr>
      <w:r>
        <w:rPr>
          <w:rFonts w:eastAsia="Times New Roman" w:cstheme="minorHAnsi"/>
          <w:szCs w:val="20"/>
          <w:lang w:eastAsia="de-DE"/>
        </w:rPr>
        <w:t>- Landesregierung Hessen: Verordnung zur Beschränkung von sozialen Kontakten und des Betriebes von Einrichtungen und von Angeboten aufgrund der Corona-Pandemie (Corona-Kontakt- und Betriebsbeschränkungsverordnung), vom 7. Mai 2020.</w:t>
      </w:r>
    </w:p>
    <w:p w:rsidR="00441847" w:rsidRDefault="00441847" w:rsidP="0044184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0" w:afterAutospacing="0" w:line="300" w:lineRule="atLeast"/>
        <w:jc w:val="both"/>
        <w:rPr>
          <w:rFonts w:cstheme="minorHAnsi"/>
          <w:i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41847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Grundsätze für das kirchliche Leben zum Schutz der Gesundheit in Versammlungen und Veranstaltungen von Kirchengemeinden, Dekanaten und Einrichtungen sowie Rahmenbedingungen für ein Infektionsschutz-Konzept vor Ort in der </w:t>
      </w:r>
      <w:r w:rsidRPr="00441847">
        <w:rPr>
          <w:rStyle w:val="Fett"/>
          <w:rFonts w:asciiTheme="minorHAnsi" w:hAnsiTheme="minorHAnsi" w:cstheme="minorHAnsi"/>
          <w:b w:val="0"/>
          <w:i/>
          <w:sz w:val="22"/>
          <w:szCs w:val="22"/>
        </w:rPr>
        <w:t>Evangelischen Kirche in Hessen und Nassau</w:t>
      </w:r>
      <w:r>
        <w:rPr>
          <w:rStyle w:val="Fett"/>
          <w:rFonts w:asciiTheme="minorHAnsi" w:hAnsiTheme="minorHAnsi" w:cstheme="minorHAnsi"/>
          <w:b w:val="0"/>
          <w:sz w:val="22"/>
          <w:szCs w:val="22"/>
        </w:rPr>
        <w:t>, Stand: 19. Mai 2020.</w:t>
      </w:r>
      <w:bookmarkStart w:id="0" w:name="_GoBack"/>
      <w:bookmarkEnd w:id="0"/>
    </w:p>
    <w:p w:rsidR="00441847" w:rsidRDefault="00441847" w:rsidP="00441847">
      <w:pPr>
        <w:spacing w:after="60" w:line="288" w:lineRule="auto"/>
        <w:rPr>
          <w:rFonts w:cstheme="minorHAnsi"/>
          <w:i/>
          <w:highlight w:val="yellow"/>
        </w:rPr>
      </w:pPr>
    </w:p>
    <w:p w:rsidR="00441847" w:rsidRPr="00714110" w:rsidRDefault="00441847" w:rsidP="00441847">
      <w:pPr>
        <w:jc w:val="both"/>
      </w:pPr>
      <w:r>
        <w:t>Stand der Vorlage: 29</w:t>
      </w:r>
      <w:r>
        <w:t>. Mai 2020</w:t>
      </w:r>
    </w:p>
    <w:p w:rsidR="00441847" w:rsidRDefault="00441847"/>
    <w:sectPr w:rsidR="00441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4E5"/>
    <w:multiLevelType w:val="hybridMultilevel"/>
    <w:tmpl w:val="13A646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E5"/>
    <w:rsid w:val="001879E5"/>
    <w:rsid w:val="00441847"/>
    <w:rsid w:val="00565FD5"/>
    <w:rsid w:val="008B76CB"/>
    <w:rsid w:val="00926D00"/>
    <w:rsid w:val="00CA024F"/>
    <w:rsid w:val="00D0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D597"/>
  <w15:chartTrackingRefBased/>
  <w15:docId w15:val="{BCA5BDE1-4EE7-44F6-9AC8-D3E70B9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79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9E5"/>
    <w:pPr>
      <w:ind w:left="720"/>
      <w:contextualSpacing/>
    </w:pPr>
  </w:style>
  <w:style w:type="paragraph" w:customStyle="1" w:styleId="bodytext">
    <w:name w:val="bodytext"/>
    <w:basedOn w:val="Standard"/>
    <w:rsid w:val="004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1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Katja</dc:creator>
  <cp:keywords/>
  <dc:description/>
  <cp:lastModifiedBy>Plagentz, Achim</cp:lastModifiedBy>
  <cp:revision>5</cp:revision>
  <dcterms:created xsi:type="dcterms:W3CDTF">2020-05-16T15:11:00Z</dcterms:created>
  <dcterms:modified xsi:type="dcterms:W3CDTF">2020-05-29T15:07:00Z</dcterms:modified>
</cp:coreProperties>
</file>