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B011" w14:textId="77777777" w:rsidR="005F4CE7" w:rsidRPr="00433843" w:rsidRDefault="008D009A" w:rsidP="00C92FA1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  <w:lang w:eastAsia="de-DE"/>
        </w:rPr>
      </w:pPr>
      <w:r>
        <w:rPr>
          <w:rFonts w:eastAsia="Times New Roman" w:cstheme="minorHAnsi"/>
          <w:b/>
          <w:sz w:val="32"/>
          <w:szCs w:val="32"/>
          <w:u w:val="single"/>
          <w:lang w:eastAsia="de-DE"/>
        </w:rPr>
        <w:t>M</w:t>
      </w:r>
      <w:r w:rsidR="003265E0">
        <w:rPr>
          <w:rFonts w:eastAsia="Times New Roman" w:cstheme="minorHAnsi"/>
          <w:b/>
          <w:sz w:val="32"/>
          <w:szCs w:val="32"/>
          <w:u w:val="single"/>
          <w:lang w:eastAsia="de-DE"/>
        </w:rPr>
        <w:t xml:space="preserve"> 3.2</w:t>
      </w:r>
      <w:r>
        <w:rPr>
          <w:rFonts w:eastAsia="Times New Roman" w:cstheme="minorHAnsi"/>
          <w:b/>
          <w:sz w:val="32"/>
          <w:szCs w:val="32"/>
          <w:u w:val="single"/>
          <w:lang w:eastAsia="de-DE"/>
        </w:rPr>
        <w:t xml:space="preserve"> </w:t>
      </w:r>
      <w:r w:rsidR="0058424F">
        <w:rPr>
          <w:rFonts w:eastAsia="Times New Roman" w:cstheme="minorHAnsi"/>
          <w:b/>
          <w:sz w:val="32"/>
          <w:szCs w:val="32"/>
          <w:u w:val="single"/>
          <w:lang w:eastAsia="de-DE"/>
        </w:rPr>
        <w:t xml:space="preserve"> </w:t>
      </w:r>
      <w:r w:rsidR="00FB3AAB" w:rsidRPr="00433843">
        <w:rPr>
          <w:rFonts w:eastAsia="Times New Roman" w:cstheme="minorHAnsi"/>
          <w:b/>
          <w:sz w:val="32"/>
          <w:szCs w:val="32"/>
          <w:u w:val="single"/>
          <w:lang w:eastAsia="de-DE"/>
        </w:rPr>
        <w:t>Die Tempelreinigung</w:t>
      </w:r>
    </w:p>
    <w:p w14:paraId="11C21F6F" w14:textId="77777777" w:rsidR="000D572B" w:rsidRDefault="000D572B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</w:p>
    <w:p w14:paraId="5F3C9757" w14:textId="77777777" w:rsidR="0083108C" w:rsidRPr="00433843" w:rsidRDefault="005F4CE7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433843">
        <w:rPr>
          <w:rFonts w:eastAsia="Times New Roman" w:cstheme="minorHAnsi"/>
          <w:sz w:val="32"/>
          <w:szCs w:val="32"/>
          <w:lang w:eastAsia="de-DE"/>
        </w:rPr>
        <w:t>Und Jesus ging in den Tempel</w:t>
      </w:r>
      <w:r w:rsidR="00F766F0">
        <w:rPr>
          <w:rFonts w:eastAsia="Times New Roman" w:cstheme="minorHAnsi"/>
          <w:sz w:val="32"/>
          <w:szCs w:val="32"/>
          <w:lang w:eastAsia="de-DE"/>
        </w:rPr>
        <w:t xml:space="preserve"> hinein</w:t>
      </w:r>
    </w:p>
    <w:p w14:paraId="3286CBAC" w14:textId="77777777" w:rsidR="0083108C" w:rsidRPr="00433843" w:rsidRDefault="008D009A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8FC9B" wp14:editId="019F9297">
                <wp:simplePos x="0" y="0"/>
                <wp:positionH relativeFrom="column">
                  <wp:posOffset>5057140</wp:posOffset>
                </wp:positionH>
                <wp:positionV relativeFrom="paragraph">
                  <wp:posOffset>361315</wp:posOffset>
                </wp:positionV>
                <wp:extent cx="1133475" cy="20288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DC800" w14:textId="77777777" w:rsidR="008D009A" w:rsidRDefault="008D009A" w:rsidP="008D00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643473" wp14:editId="6D3CD6D9">
                                  <wp:extent cx="925195" cy="1632161"/>
                                  <wp:effectExtent l="0" t="0" r="8255" b="6350"/>
                                  <wp:docPr id="11" name="Grafik 11" descr="C:\Users\susanne.gaertner\AppData\Local\Microsoft\Windows\INetCache\Content.Word\Geldwechsl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sanne.gaertner\AppData\Local\Microsoft\Windows\INetCache\Content.Word\Geldwechsl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925195" cy="1632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8FC9B" id="Rechteck 9" o:spid="_x0000_s1026" style="position:absolute;margin-left:398.2pt;margin-top:28.45pt;width:89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" fillcolor="white [3201]" strokecolor="white [3212]" strokeweight="2pt">
                <v:textbox>
                  <w:txbxContent>
                    <w:p w14:paraId="1EFDC800" w14:textId="77777777" w:rsidR="008D009A" w:rsidRDefault="008D009A" w:rsidP="008D00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643473" wp14:editId="6D3CD6D9">
                            <wp:extent cx="925195" cy="1632161"/>
                            <wp:effectExtent l="0" t="0" r="8255" b="6350"/>
                            <wp:docPr id="11" name="Grafik 11" descr="C:\Users\susanne.gaertner\AppData\Local\Microsoft\Windows\INetCache\Content.Word\Geldwechsl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sanne.gaertner\AppData\Local\Microsoft\Windows\INetCache\Content.Word\Geldwechsl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925195" cy="1632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C75AE2" wp14:editId="37F67A80">
            <wp:extent cx="1981200" cy="1547196"/>
            <wp:effectExtent l="0" t="0" r="0" b="0"/>
            <wp:docPr id="5" name="Grafik 5" descr="C:\Users\susanne.gaertner\AppData\Local\Microsoft\Windows\INetCache\Content.Word\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anne.gaertner\AppData\Local\Microsoft\Windows\INetCache\Content.Word\Tempe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19" cy="155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4638" w14:textId="77777777" w:rsidR="008D009A" w:rsidRDefault="00CE1DD1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>u</w:t>
      </w:r>
      <w:r w:rsidR="00F766F0">
        <w:rPr>
          <w:rFonts w:eastAsia="Times New Roman" w:cstheme="minorHAnsi"/>
          <w:sz w:val="32"/>
          <w:szCs w:val="32"/>
          <w:lang w:eastAsia="de-DE"/>
        </w:rPr>
        <w:t>nd trieb</w:t>
      </w:r>
      <w:r w:rsidR="005F4CE7" w:rsidRPr="00433843">
        <w:rPr>
          <w:rFonts w:eastAsia="Times New Roman" w:cstheme="minorHAnsi"/>
          <w:sz w:val="32"/>
          <w:szCs w:val="32"/>
          <w:lang w:eastAsia="de-DE"/>
        </w:rPr>
        <w:t xml:space="preserve"> alle Verkäufer und Käufer im Tempel </w:t>
      </w:r>
      <w:r w:rsidR="00F766F0">
        <w:rPr>
          <w:rFonts w:eastAsia="Times New Roman" w:cstheme="minorHAnsi"/>
          <w:sz w:val="32"/>
          <w:szCs w:val="32"/>
          <w:lang w:eastAsia="de-DE"/>
        </w:rPr>
        <w:t>hinaus</w:t>
      </w:r>
    </w:p>
    <w:p w14:paraId="54D2D026" w14:textId="77777777" w:rsidR="008D009A" w:rsidRDefault="008D009A" w:rsidP="008D009A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</w:p>
    <w:p w14:paraId="36881ABF" w14:textId="77777777" w:rsidR="000C08EF" w:rsidRPr="00433843" w:rsidRDefault="00F766F0" w:rsidP="008D009A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 xml:space="preserve">und </w:t>
      </w:r>
      <w:r w:rsidR="008D009A">
        <w:rPr>
          <w:rFonts w:eastAsia="Times New Roman" w:cstheme="minorHAnsi"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6631C" wp14:editId="26D4DE26">
                <wp:simplePos x="0" y="0"/>
                <wp:positionH relativeFrom="margin">
                  <wp:posOffset>3656965</wp:posOffset>
                </wp:positionH>
                <wp:positionV relativeFrom="paragraph">
                  <wp:posOffset>137160</wp:posOffset>
                </wp:positionV>
                <wp:extent cx="2609850" cy="1754505"/>
                <wp:effectExtent l="0" t="0" r="19050" b="171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7545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CB3EA" w14:textId="77777777" w:rsidR="008D009A" w:rsidRDefault="008D009A" w:rsidP="008D00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B3014" wp14:editId="124042D0">
                                  <wp:extent cx="876300" cy="859766"/>
                                  <wp:effectExtent l="0" t="0" r="0" b="0"/>
                                  <wp:docPr id="7" name="Grafik 7" descr="C:\Users\susanne.gaertner\AppData\Local\Microsoft\Windows\INetCache\Content.Word\Tauben im käf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sanne.gaertner\AppData\Local\Microsoft\Windows\INetCache\Content.Word\Tauben im käf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101" cy="886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FED58" wp14:editId="03512343">
                                  <wp:extent cx="925195" cy="1631107"/>
                                  <wp:effectExtent l="0" t="0" r="8255" b="7620"/>
                                  <wp:docPr id="6" name="Grafik 6" descr="C:\Users\susanne.gaertner\AppData\Local\Microsoft\Windows\INetCache\Content.Word\Taubenhändl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susanne.gaertner\AppData\Local\Microsoft\Windows\INetCache\Content.Word\Taubenhändl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195" cy="1631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6631C" id="Rechteck 12" o:spid="_x0000_s1027" style="position:absolute;margin-left:287.95pt;margin-top:10.8pt;width:205.5pt;height:1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" fillcolor="white [3201]" strokecolor="white [3212]" strokeweight="2pt">
                <v:textbox>
                  <w:txbxContent>
                    <w:p w14:paraId="3D0CB3EA" w14:textId="77777777" w:rsidR="008D009A" w:rsidRDefault="008D009A" w:rsidP="008D00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B3014" wp14:editId="124042D0">
                            <wp:extent cx="876300" cy="859766"/>
                            <wp:effectExtent l="0" t="0" r="0" b="0"/>
                            <wp:docPr id="7" name="Grafik 7" descr="C:\Users\susanne.gaertner\AppData\Local\Microsoft\Windows\INetCache\Content.Word\Tauben im käf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sanne.gaertner\AppData\Local\Microsoft\Windows\INetCache\Content.Word\Tauben im käf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101" cy="886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4FED58" wp14:editId="03512343">
                            <wp:extent cx="925195" cy="1631107"/>
                            <wp:effectExtent l="0" t="0" r="8255" b="7620"/>
                            <wp:docPr id="6" name="Grafik 6" descr="C:\Users\susanne.gaertner\AppData\Local\Microsoft\Windows\INetCache\Content.Word\Taubenhändl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susanne.gaertner\AppData\Local\Microsoft\Windows\INetCache\Content.Word\Taubenhändl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195" cy="1631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Times New Roman" w:cstheme="minorHAnsi"/>
          <w:sz w:val="32"/>
          <w:szCs w:val="32"/>
          <w:lang w:eastAsia="de-DE"/>
        </w:rPr>
        <w:t xml:space="preserve">stieß </w:t>
      </w:r>
      <w:r w:rsidR="005F4CE7" w:rsidRPr="00433843">
        <w:rPr>
          <w:rFonts w:eastAsia="Times New Roman" w:cstheme="minorHAnsi"/>
          <w:sz w:val="32"/>
          <w:szCs w:val="32"/>
          <w:lang w:eastAsia="de-DE"/>
        </w:rPr>
        <w:t>die Tische der Geldwechsler um</w:t>
      </w:r>
    </w:p>
    <w:p w14:paraId="1E76DC2B" w14:textId="77777777" w:rsidR="008D009A" w:rsidRDefault="008D009A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</w:p>
    <w:p w14:paraId="50E91BBC" w14:textId="77777777" w:rsidR="005F4CE7" w:rsidRPr="00433843" w:rsidRDefault="005F4CE7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433843">
        <w:rPr>
          <w:rFonts w:eastAsia="Times New Roman" w:cstheme="minorHAnsi"/>
          <w:sz w:val="32"/>
          <w:szCs w:val="32"/>
          <w:lang w:eastAsia="de-DE"/>
        </w:rPr>
        <w:t xml:space="preserve">und </w:t>
      </w:r>
      <w:r w:rsidR="00F766F0">
        <w:rPr>
          <w:rFonts w:eastAsia="Times New Roman" w:cstheme="minorHAnsi"/>
          <w:sz w:val="32"/>
          <w:szCs w:val="32"/>
          <w:lang w:eastAsia="de-DE"/>
        </w:rPr>
        <w:t xml:space="preserve">auch </w:t>
      </w:r>
      <w:r w:rsidRPr="00433843">
        <w:rPr>
          <w:rFonts w:eastAsia="Times New Roman" w:cstheme="minorHAnsi"/>
          <w:sz w:val="32"/>
          <w:szCs w:val="32"/>
          <w:lang w:eastAsia="de-DE"/>
        </w:rPr>
        <w:t>die Stände der Taubenhändler</w:t>
      </w:r>
    </w:p>
    <w:p w14:paraId="19D9EB64" w14:textId="77777777" w:rsidR="00303C69" w:rsidRDefault="00303C69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</w:p>
    <w:p w14:paraId="58282AFA" w14:textId="77777777" w:rsidR="000C08EF" w:rsidRPr="00433843" w:rsidRDefault="00CE1DD1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>
        <w:rPr>
          <w:rFonts w:eastAsia="Times New Roman" w:cstheme="minorHAnsi"/>
          <w:sz w:val="32"/>
          <w:szCs w:val="32"/>
          <w:lang w:eastAsia="de-DE"/>
        </w:rPr>
        <w:t>u</w:t>
      </w:r>
      <w:r w:rsidR="008D009A">
        <w:rPr>
          <w:rFonts w:eastAsia="Times New Roman" w:cstheme="minorHAnsi"/>
          <w:sz w:val="32"/>
          <w:szCs w:val="32"/>
          <w:lang w:eastAsia="de-DE"/>
        </w:rPr>
        <w:t xml:space="preserve">nd </w:t>
      </w:r>
      <w:r w:rsidR="00303C69">
        <w:rPr>
          <w:rFonts w:eastAsia="Times New Roman" w:cstheme="minorHAnsi"/>
          <w:sz w:val="32"/>
          <w:szCs w:val="32"/>
          <w:lang w:eastAsia="de-DE"/>
        </w:rPr>
        <w:t>Jesus</w:t>
      </w:r>
      <w:r w:rsidR="008D009A">
        <w:rPr>
          <w:rFonts w:eastAsia="Times New Roman" w:cstheme="minorHAnsi"/>
          <w:sz w:val="32"/>
          <w:szCs w:val="32"/>
          <w:lang w:eastAsia="de-DE"/>
        </w:rPr>
        <w:t xml:space="preserve"> sprach zu</w:t>
      </w:r>
      <w:r w:rsidR="005F4CE7" w:rsidRPr="00433843">
        <w:rPr>
          <w:rFonts w:eastAsia="Times New Roman" w:cstheme="minorHAnsi"/>
          <w:sz w:val="32"/>
          <w:szCs w:val="32"/>
          <w:lang w:eastAsia="de-DE"/>
        </w:rPr>
        <w:t xml:space="preserve"> ihnen: </w:t>
      </w:r>
    </w:p>
    <w:p w14:paraId="180595E2" w14:textId="77777777" w:rsidR="000C08EF" w:rsidRDefault="000C08EF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</w:p>
    <w:p w14:paraId="2953C982" w14:textId="77777777" w:rsidR="008D009A" w:rsidRPr="00433843" w:rsidRDefault="008D009A" w:rsidP="005F4CE7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</w:p>
    <w:p w14:paraId="0E6641DE" w14:textId="77777777" w:rsidR="008D009A" w:rsidRDefault="008D009A" w:rsidP="00303C69">
      <w:pPr>
        <w:spacing w:after="0" w:line="240" w:lineRule="auto"/>
        <w:jc w:val="center"/>
        <w:rPr>
          <w:rFonts w:ascii="Algerian" w:eastAsia="Times New Roman" w:hAnsi="Algerian" w:cstheme="minorHAnsi"/>
          <w:sz w:val="32"/>
          <w:szCs w:val="32"/>
          <w:lang w:eastAsia="de-DE"/>
        </w:rPr>
      </w:pPr>
    </w:p>
    <w:p w14:paraId="03F999A0" w14:textId="77777777" w:rsidR="00303C69" w:rsidRPr="00CB193C" w:rsidRDefault="00303C69" w:rsidP="00303C6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 w:rsidRPr="00CB193C">
        <w:rPr>
          <w:rFonts w:eastAsia="Times New Roman" w:cstheme="minorHAnsi"/>
          <w:b/>
          <w:sz w:val="32"/>
          <w:szCs w:val="32"/>
          <w:lang w:eastAsia="de-DE"/>
        </w:rPr>
        <w:t>Es steht geschrieben:</w:t>
      </w:r>
    </w:p>
    <w:p w14:paraId="1987368A" w14:textId="77777777" w:rsidR="00303C69" w:rsidRPr="00CB193C" w:rsidRDefault="00303C69" w:rsidP="00303C6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 w:rsidRPr="00CB193C">
        <w:rPr>
          <w:rFonts w:eastAsia="Times New Roman" w:cstheme="minorHAnsi"/>
          <w:b/>
          <w:sz w:val="32"/>
          <w:szCs w:val="32"/>
          <w:lang w:eastAsia="de-DE"/>
        </w:rPr>
        <w:t>„Mein Haus soll ein Be</w:t>
      </w:r>
      <w:r w:rsidR="00CB193C">
        <w:rPr>
          <w:rFonts w:eastAsia="Times New Roman" w:cstheme="minorHAnsi"/>
          <w:b/>
          <w:sz w:val="32"/>
          <w:szCs w:val="32"/>
          <w:lang w:eastAsia="de-DE"/>
        </w:rPr>
        <w:t>th</w:t>
      </w:r>
      <w:r w:rsidR="005F4CE7" w:rsidRPr="00CB193C">
        <w:rPr>
          <w:rFonts w:eastAsia="Times New Roman" w:cstheme="minorHAnsi"/>
          <w:b/>
          <w:sz w:val="32"/>
          <w:szCs w:val="32"/>
          <w:lang w:eastAsia="de-DE"/>
        </w:rPr>
        <w:t>aus heißen</w:t>
      </w:r>
      <w:r w:rsidR="00CB193C">
        <w:rPr>
          <w:rFonts w:eastAsia="Times New Roman" w:cstheme="minorHAnsi"/>
          <w:b/>
          <w:sz w:val="32"/>
          <w:szCs w:val="32"/>
          <w:lang w:eastAsia="de-DE"/>
        </w:rPr>
        <w:t>“</w:t>
      </w:r>
      <w:r w:rsidRPr="00CB193C">
        <w:rPr>
          <w:rFonts w:eastAsia="Times New Roman" w:cstheme="minorHAnsi"/>
          <w:b/>
          <w:sz w:val="32"/>
          <w:szCs w:val="32"/>
          <w:lang w:eastAsia="de-DE"/>
        </w:rPr>
        <w:t>;</w:t>
      </w:r>
    </w:p>
    <w:p w14:paraId="73441470" w14:textId="77777777" w:rsidR="00543380" w:rsidRPr="00CB193C" w:rsidRDefault="00303C69" w:rsidP="00303C6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 w:rsidRPr="00CB193C">
        <w:rPr>
          <w:rFonts w:eastAsia="Times New Roman" w:cstheme="minorHAnsi"/>
          <w:b/>
          <w:sz w:val="32"/>
          <w:szCs w:val="32"/>
          <w:lang w:eastAsia="de-DE"/>
        </w:rPr>
        <w:t>I</w:t>
      </w:r>
      <w:r w:rsidR="00CB193C">
        <w:rPr>
          <w:rFonts w:eastAsia="Times New Roman" w:cstheme="minorHAnsi"/>
          <w:b/>
          <w:sz w:val="32"/>
          <w:szCs w:val="32"/>
          <w:lang w:eastAsia="de-DE"/>
        </w:rPr>
        <w:t>h</w:t>
      </w:r>
      <w:r w:rsidR="005F4CE7" w:rsidRPr="00CB193C">
        <w:rPr>
          <w:rFonts w:eastAsia="Times New Roman" w:cstheme="minorHAnsi"/>
          <w:b/>
          <w:sz w:val="32"/>
          <w:szCs w:val="32"/>
          <w:lang w:eastAsia="de-DE"/>
        </w:rPr>
        <w:t>r aber macht ein Kaufhaus daraus.</w:t>
      </w:r>
    </w:p>
    <w:p w14:paraId="15D0F165" w14:textId="77777777" w:rsidR="00303C69" w:rsidRPr="00303C69" w:rsidRDefault="00303C69" w:rsidP="00303C69">
      <w:pPr>
        <w:spacing w:after="0" w:line="240" w:lineRule="auto"/>
        <w:jc w:val="right"/>
        <w:rPr>
          <w:rFonts w:ascii="Algerian" w:eastAsia="Times New Roman" w:hAnsi="Algerian" w:cstheme="minorHAnsi"/>
          <w:sz w:val="32"/>
          <w:szCs w:val="32"/>
          <w:lang w:eastAsia="de-DE"/>
        </w:rPr>
      </w:pPr>
    </w:p>
    <w:p w14:paraId="0BC967F7" w14:textId="77777777" w:rsidR="00543380" w:rsidRDefault="008D009A" w:rsidP="0058424F">
      <w:pPr>
        <w:spacing w:after="0" w:line="240" w:lineRule="auto"/>
        <w:jc w:val="center"/>
        <w:rPr>
          <w:rFonts w:eastAsia="Times New Roman" w:cstheme="minorHAnsi"/>
          <w:sz w:val="48"/>
          <w:szCs w:val="48"/>
          <w:lang w:eastAsia="de-DE"/>
        </w:rPr>
      </w:pPr>
      <w:r>
        <w:rPr>
          <w:noProof/>
        </w:rPr>
        <w:drawing>
          <wp:inline distT="0" distB="0" distL="0" distR="0" wp14:anchorId="4F5B1B64" wp14:editId="75369F05">
            <wp:extent cx="2809875" cy="3753993"/>
            <wp:effectExtent l="0" t="0" r="0" b="0"/>
            <wp:docPr id="3" name="Grafik 3" descr="C:\Users\susanne.gaertner\AppData\Local\Microsoft\Windows\INetCache\Content.Word\Jesus reinigt den 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.gaertner\AppData\Local\Microsoft\Windows\INetCache\Content.Word\Jesus reinigt den Temp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85" cy="37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63204" w14:textId="77777777" w:rsidR="00543380" w:rsidRPr="00543380" w:rsidRDefault="008D009A" w:rsidP="005F4CE7">
      <w:pPr>
        <w:spacing w:after="0" w:line="240" w:lineRule="auto"/>
        <w:rPr>
          <w:rFonts w:eastAsia="Times New Roman" w:cstheme="minorHAnsi"/>
          <w:sz w:val="42"/>
          <w:szCs w:val="42"/>
          <w:lang w:eastAsia="de-DE"/>
        </w:rPr>
      </w:pPr>
      <w:r>
        <w:rPr>
          <w:rFonts w:eastAsia="Times New Roman" w:cstheme="minorHAnsi"/>
          <w:sz w:val="42"/>
          <w:szCs w:val="42"/>
          <w:lang w:eastAsia="de-DE"/>
        </w:rPr>
        <w:lastRenderedPageBreak/>
        <w:t>Male passende Bilder</w:t>
      </w:r>
      <w:r w:rsidR="0058424F">
        <w:rPr>
          <w:rFonts w:eastAsia="Times New Roman" w:cstheme="minorHAnsi"/>
          <w:sz w:val="42"/>
          <w:szCs w:val="42"/>
          <w:lang w:eastAsia="de-DE"/>
        </w:rPr>
        <w:t>:</w:t>
      </w:r>
    </w:p>
    <w:p w14:paraId="2AD9A1A4" w14:textId="77777777" w:rsidR="00543380" w:rsidRPr="00543380" w:rsidRDefault="00543380" w:rsidP="005F4CE7">
      <w:pPr>
        <w:spacing w:after="0" w:line="240" w:lineRule="auto"/>
        <w:rPr>
          <w:rFonts w:eastAsia="Times New Roman" w:cstheme="minorHAnsi"/>
          <w:sz w:val="42"/>
          <w:szCs w:val="4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108C" w:rsidRPr="00543380" w14:paraId="394E9A2C" w14:textId="77777777" w:rsidTr="0083108C">
        <w:tc>
          <w:tcPr>
            <w:tcW w:w="4606" w:type="dxa"/>
          </w:tcPr>
          <w:p w14:paraId="7A1AD06A" w14:textId="77777777" w:rsidR="0083108C" w:rsidRPr="00543380" w:rsidRDefault="0083108C" w:rsidP="0083108C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>Und Jesus ging in den Tempel hinein</w:t>
            </w:r>
          </w:p>
          <w:p w14:paraId="71BA696B" w14:textId="77777777" w:rsidR="0083108C" w:rsidRPr="00543380" w:rsidRDefault="0083108C" w:rsidP="005F4CE7">
            <w:pPr>
              <w:rPr>
                <w:rFonts w:cstheme="minorHAnsi"/>
                <w:sz w:val="42"/>
                <w:szCs w:val="42"/>
              </w:rPr>
            </w:pPr>
          </w:p>
        </w:tc>
        <w:tc>
          <w:tcPr>
            <w:tcW w:w="4606" w:type="dxa"/>
          </w:tcPr>
          <w:p w14:paraId="176B11E7" w14:textId="77777777" w:rsidR="0083108C" w:rsidRPr="00543380" w:rsidRDefault="0083108C" w:rsidP="005F4CE7">
            <w:pPr>
              <w:rPr>
                <w:rFonts w:cstheme="minorHAnsi"/>
                <w:sz w:val="42"/>
                <w:szCs w:val="42"/>
              </w:rPr>
            </w:pPr>
          </w:p>
          <w:p w14:paraId="019A9148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21C419C6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7B1D979F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</w:tc>
      </w:tr>
      <w:tr w:rsidR="0083108C" w:rsidRPr="00543380" w14:paraId="7FEF2E94" w14:textId="77777777" w:rsidTr="0083108C">
        <w:tc>
          <w:tcPr>
            <w:tcW w:w="4606" w:type="dxa"/>
          </w:tcPr>
          <w:p w14:paraId="177D5F55" w14:textId="77777777" w:rsidR="0083108C" w:rsidRDefault="00F766F0" w:rsidP="005F4CE7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  <w:r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und trieb </w:t>
            </w:r>
            <w:r w:rsidR="0083108C"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>alle Verkäufer und Käufer im Tempel</w:t>
            </w:r>
          </w:p>
          <w:p w14:paraId="3FBEEF16" w14:textId="77777777" w:rsidR="00F766F0" w:rsidRPr="00543380" w:rsidRDefault="00F766F0" w:rsidP="005F4CE7">
            <w:pPr>
              <w:rPr>
                <w:rFonts w:cstheme="minorHAnsi"/>
                <w:sz w:val="42"/>
                <w:szCs w:val="42"/>
              </w:rPr>
            </w:pPr>
            <w:r>
              <w:rPr>
                <w:rFonts w:eastAsia="Times New Roman" w:cstheme="minorHAnsi"/>
                <w:sz w:val="42"/>
                <w:szCs w:val="42"/>
                <w:lang w:eastAsia="de-DE"/>
              </w:rPr>
              <w:t>hinaus</w:t>
            </w:r>
          </w:p>
        </w:tc>
        <w:tc>
          <w:tcPr>
            <w:tcW w:w="4606" w:type="dxa"/>
          </w:tcPr>
          <w:p w14:paraId="1AE6E31B" w14:textId="77777777" w:rsidR="0083108C" w:rsidRPr="00543380" w:rsidRDefault="0083108C" w:rsidP="005F4CE7">
            <w:pPr>
              <w:rPr>
                <w:rFonts w:cstheme="minorHAnsi"/>
                <w:sz w:val="42"/>
                <w:szCs w:val="42"/>
              </w:rPr>
            </w:pPr>
          </w:p>
          <w:p w14:paraId="26A33A8F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5F0A38D1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2632A4F6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</w:tc>
      </w:tr>
      <w:tr w:rsidR="0083108C" w:rsidRPr="00543380" w14:paraId="28A967F3" w14:textId="77777777" w:rsidTr="0083108C">
        <w:tc>
          <w:tcPr>
            <w:tcW w:w="4606" w:type="dxa"/>
          </w:tcPr>
          <w:p w14:paraId="15DAF355" w14:textId="77777777" w:rsidR="0083108C" w:rsidRDefault="0083108C" w:rsidP="005F4CE7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und </w:t>
            </w:r>
            <w:proofErr w:type="gramStart"/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>stieß</w:t>
            </w:r>
            <w:proofErr w:type="gramEnd"/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 die Tische der Geldwechsler um</w:t>
            </w:r>
          </w:p>
          <w:p w14:paraId="0BB5B842" w14:textId="77777777" w:rsidR="00CB193C" w:rsidRDefault="00CB193C" w:rsidP="005F4CE7">
            <w:pPr>
              <w:rPr>
                <w:rFonts w:cstheme="minorHAnsi"/>
                <w:sz w:val="42"/>
                <w:szCs w:val="42"/>
              </w:rPr>
            </w:pPr>
          </w:p>
          <w:p w14:paraId="556A6E2D" w14:textId="77777777" w:rsidR="00CB193C" w:rsidRDefault="00CB193C" w:rsidP="005F4CE7">
            <w:pPr>
              <w:rPr>
                <w:rFonts w:cstheme="minorHAnsi"/>
                <w:sz w:val="42"/>
                <w:szCs w:val="42"/>
              </w:rPr>
            </w:pPr>
          </w:p>
          <w:p w14:paraId="6F11A902" w14:textId="77777777" w:rsidR="00CB193C" w:rsidRPr="00543380" w:rsidRDefault="00CB193C" w:rsidP="005F4CE7">
            <w:pPr>
              <w:rPr>
                <w:rFonts w:cstheme="minorHAnsi"/>
                <w:sz w:val="42"/>
                <w:szCs w:val="42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138DAAD0" w14:textId="77777777" w:rsidR="0083108C" w:rsidRPr="00543380" w:rsidRDefault="0083108C" w:rsidP="005F4CE7">
            <w:pPr>
              <w:rPr>
                <w:rFonts w:cstheme="minorHAnsi"/>
                <w:sz w:val="42"/>
                <w:szCs w:val="42"/>
              </w:rPr>
            </w:pPr>
          </w:p>
          <w:p w14:paraId="3CDEB56B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46E2AB21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00CBE1FD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</w:tc>
      </w:tr>
      <w:tr w:rsidR="0083108C" w:rsidRPr="00543380" w14:paraId="1334ADB4" w14:textId="77777777" w:rsidTr="0083108C">
        <w:tc>
          <w:tcPr>
            <w:tcW w:w="4606" w:type="dxa"/>
          </w:tcPr>
          <w:p w14:paraId="0605A23C" w14:textId="77777777" w:rsidR="0083108C" w:rsidRPr="00543380" w:rsidRDefault="0083108C" w:rsidP="0083108C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und die Stände der Taubenhändler </w:t>
            </w:r>
          </w:p>
          <w:p w14:paraId="212D8551" w14:textId="77777777" w:rsidR="0083108C" w:rsidRPr="00543380" w:rsidRDefault="0083108C" w:rsidP="0083108C">
            <w:pPr>
              <w:tabs>
                <w:tab w:val="left" w:pos="2921"/>
              </w:tabs>
              <w:jc w:val="center"/>
              <w:rPr>
                <w:rFonts w:cstheme="minorHAnsi"/>
                <w:sz w:val="42"/>
                <w:szCs w:val="42"/>
              </w:rPr>
            </w:pPr>
          </w:p>
        </w:tc>
        <w:tc>
          <w:tcPr>
            <w:tcW w:w="4606" w:type="dxa"/>
          </w:tcPr>
          <w:p w14:paraId="6A604861" w14:textId="77777777" w:rsidR="0083108C" w:rsidRPr="00543380" w:rsidRDefault="0083108C" w:rsidP="005F4CE7">
            <w:pPr>
              <w:rPr>
                <w:rFonts w:cstheme="minorHAnsi"/>
                <w:sz w:val="42"/>
                <w:szCs w:val="42"/>
              </w:rPr>
            </w:pPr>
          </w:p>
          <w:p w14:paraId="0AC5B288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5D5EBBCF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1657DB14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437C50CD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</w:tc>
      </w:tr>
      <w:tr w:rsidR="00543380" w:rsidRPr="00543380" w14:paraId="524285FB" w14:textId="77777777" w:rsidTr="0083108C">
        <w:tc>
          <w:tcPr>
            <w:tcW w:w="4606" w:type="dxa"/>
          </w:tcPr>
          <w:p w14:paraId="66F89513" w14:textId="77777777" w:rsidR="00543380" w:rsidRPr="00543380" w:rsidRDefault="00543380" w:rsidP="0083108C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und </w:t>
            </w:r>
            <w:r>
              <w:rPr>
                <w:rFonts w:eastAsia="Times New Roman" w:cstheme="minorHAnsi"/>
                <w:sz w:val="42"/>
                <w:szCs w:val="42"/>
                <w:lang w:eastAsia="de-DE"/>
              </w:rPr>
              <w:t>sagte</w:t>
            </w:r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 zu ihnen: Es steht geschrieben (Jesaja 56,7): »Mein Haus soll ein Bethaus heißen«;</w:t>
            </w:r>
          </w:p>
        </w:tc>
        <w:tc>
          <w:tcPr>
            <w:tcW w:w="4606" w:type="dxa"/>
          </w:tcPr>
          <w:p w14:paraId="697BED11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</w:tc>
      </w:tr>
      <w:tr w:rsidR="0083108C" w:rsidRPr="00543380" w14:paraId="7ADB60AD" w14:textId="77777777" w:rsidTr="0083108C">
        <w:tc>
          <w:tcPr>
            <w:tcW w:w="4606" w:type="dxa"/>
          </w:tcPr>
          <w:p w14:paraId="5D1AE219" w14:textId="77777777" w:rsidR="00433843" w:rsidRDefault="00433843" w:rsidP="0083108C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</w:p>
          <w:p w14:paraId="6B60B2D8" w14:textId="77777777" w:rsidR="0083108C" w:rsidRPr="00CB193C" w:rsidRDefault="0083108C" w:rsidP="005F4CE7">
            <w:pPr>
              <w:rPr>
                <w:rFonts w:eastAsia="Times New Roman" w:cstheme="minorHAnsi"/>
                <w:sz w:val="42"/>
                <w:szCs w:val="42"/>
                <w:lang w:eastAsia="de-DE"/>
              </w:rPr>
            </w:pPr>
            <w:r w:rsidRPr="00543380">
              <w:rPr>
                <w:rFonts w:eastAsia="Times New Roman" w:cstheme="minorHAnsi"/>
                <w:sz w:val="42"/>
                <w:szCs w:val="42"/>
                <w:lang w:eastAsia="de-DE"/>
              </w:rPr>
              <w:t xml:space="preserve">ihr aber macht ein Kaufhaus daraus. </w:t>
            </w:r>
          </w:p>
        </w:tc>
        <w:tc>
          <w:tcPr>
            <w:tcW w:w="4606" w:type="dxa"/>
          </w:tcPr>
          <w:p w14:paraId="77B9F988" w14:textId="77777777" w:rsidR="0083108C" w:rsidRPr="00543380" w:rsidRDefault="0083108C" w:rsidP="005F4CE7">
            <w:pPr>
              <w:rPr>
                <w:rFonts w:cstheme="minorHAnsi"/>
                <w:sz w:val="42"/>
                <w:szCs w:val="42"/>
              </w:rPr>
            </w:pPr>
          </w:p>
          <w:p w14:paraId="34A6DA5B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0013A9F5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  <w:p w14:paraId="0D6BC7C4" w14:textId="77777777" w:rsidR="00543380" w:rsidRPr="00543380" w:rsidRDefault="00543380" w:rsidP="005F4CE7">
            <w:pPr>
              <w:rPr>
                <w:rFonts w:cstheme="minorHAnsi"/>
                <w:sz w:val="42"/>
                <w:szCs w:val="42"/>
              </w:rPr>
            </w:pPr>
          </w:p>
        </w:tc>
      </w:tr>
    </w:tbl>
    <w:p w14:paraId="4D18B65D" w14:textId="77777777" w:rsidR="005F4CE7" w:rsidRPr="00C92FA1" w:rsidRDefault="005F4CE7">
      <w:pPr>
        <w:rPr>
          <w:rFonts w:cstheme="minorHAnsi"/>
          <w:sz w:val="48"/>
          <w:szCs w:val="48"/>
        </w:rPr>
      </w:pPr>
    </w:p>
    <w:sectPr w:rsidR="005F4CE7" w:rsidRPr="00C92FA1" w:rsidSect="0037754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A1"/>
    <w:rsid w:val="00061960"/>
    <w:rsid w:val="000C08EF"/>
    <w:rsid w:val="000D572B"/>
    <w:rsid w:val="00217560"/>
    <w:rsid w:val="00303C69"/>
    <w:rsid w:val="003265E0"/>
    <w:rsid w:val="0037754C"/>
    <w:rsid w:val="00433843"/>
    <w:rsid w:val="00543380"/>
    <w:rsid w:val="0058424F"/>
    <w:rsid w:val="005F4CE7"/>
    <w:rsid w:val="006560DE"/>
    <w:rsid w:val="00743997"/>
    <w:rsid w:val="0083108C"/>
    <w:rsid w:val="008D009A"/>
    <w:rsid w:val="00C92FA1"/>
    <w:rsid w:val="00CB193C"/>
    <w:rsid w:val="00CE1DD1"/>
    <w:rsid w:val="00F766F0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2FBF"/>
  <w15:chartTrackingRefBased/>
  <w15:docId w15:val="{3F39CB53-51D9-42EF-8904-1AA65CE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C9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92F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92FA1"/>
    <w:rPr>
      <w:color w:val="0000FF"/>
      <w:u w:val="single"/>
    </w:rPr>
  </w:style>
  <w:style w:type="character" w:customStyle="1" w:styleId="versenumber">
    <w:name w:val="versenumber"/>
    <w:basedOn w:val="Absatz-Standardschriftart"/>
    <w:rsid w:val="00C92FA1"/>
  </w:style>
  <w:style w:type="table" w:styleId="Tabellenraster">
    <w:name w:val="Table Grid"/>
    <w:basedOn w:val="NormaleTabelle"/>
    <w:uiPriority w:val="59"/>
    <w:rsid w:val="0083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FQENHAJUXFP4-1382147635-5132</_dlc_DocId>
    <_dlc_DocIdUrl xmlns="49dba519-dfa3-43e0-9cb3-83f4fce6e253">
      <Url>http://intranet/bereiche/RPI/RPI_Mainz/_layouts/15/DocIdRedir.aspx?ID=FQENHAJUXFP4-1382147635-5132</Url>
      <Description>FQENHAJUXFP4-1382147635-5132</Description>
    </_dlc_DocIdUrl>
  </documentManagement>
</p:properties>
</file>

<file path=customXml/itemProps1.xml><?xml version="1.0" encoding="utf-8"?>
<ds:datastoreItem xmlns:ds="http://schemas.openxmlformats.org/officeDocument/2006/customXml" ds:itemID="{5229F34D-41A7-4F2E-A6E0-6C35E5E5E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C22B1-5A0A-45FF-8933-DB148E5C8D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B2774E-CC98-4581-B5DD-09487227F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E29DE-5656-4C86-A6A6-90DE5525A31A}">
  <ds:schemaRefs>
    <ds:schemaRef ds:uri="http://purl.org/dc/terms/"/>
    <ds:schemaRef ds:uri="http://schemas.openxmlformats.org/package/2006/metadata/core-properties"/>
    <ds:schemaRef ds:uri="http://purl.org/dc/dcmitype/"/>
    <ds:schemaRef ds:uri="49dba519-dfa3-43e0-9cb3-83f4fce6e2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Gärtner</dc:creator>
  <cp:keywords/>
  <dc:description/>
  <cp:lastModifiedBy>Augustyn, Gunhild</cp:lastModifiedBy>
  <cp:revision>2</cp:revision>
  <cp:lastPrinted>2019-02-12T13:05:00Z</cp:lastPrinted>
  <dcterms:created xsi:type="dcterms:W3CDTF">2020-02-11T14:14:00Z</dcterms:created>
  <dcterms:modified xsi:type="dcterms:W3CDTF">2020-02-11T14:14:00Z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33faa6f0-410c-4084-80a0-cf627a81c2eb</vt:lpwstr>
  </property>
</Properties>
</file>