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DCDD" w14:textId="16A68736" w:rsidR="00175DB5" w:rsidRPr="0042132B" w:rsidRDefault="007136F0">
      <w:pPr>
        <w:rPr>
          <w:sz w:val="28"/>
          <w:szCs w:val="28"/>
        </w:rPr>
      </w:pPr>
      <w:r w:rsidRPr="007136F0">
        <w:rPr>
          <w:sz w:val="28"/>
          <w:szCs w:val="28"/>
          <w:highlight w:val="lightGray"/>
        </w:rPr>
        <w:t>M 4a</w:t>
      </w:r>
      <w:r>
        <w:rPr>
          <w:sz w:val="28"/>
          <w:szCs w:val="28"/>
        </w:rPr>
        <w:t xml:space="preserve">   </w:t>
      </w:r>
      <w:r w:rsidR="0042132B" w:rsidRPr="0042132B">
        <w:rPr>
          <w:sz w:val="28"/>
          <w:szCs w:val="28"/>
        </w:rPr>
        <w:t>Ömer Özsoy:</w:t>
      </w:r>
    </w:p>
    <w:p w14:paraId="22E0F25D" w14:textId="2FFF2CCE" w:rsidR="0042132B" w:rsidRDefault="0042132B"/>
    <w:p w14:paraId="6B66B9B1" w14:textId="678201CE" w:rsidR="00156A74" w:rsidRDefault="00E8705D" w:rsidP="00EE066C">
      <w:pPr>
        <w:spacing w:after="120" w:line="288" w:lineRule="auto"/>
      </w:pPr>
      <w:r>
        <w:t xml:space="preserve">Für den Koran </w:t>
      </w:r>
      <w:r w:rsidR="005C5819">
        <w:t>ist es die Natur (Veranlagung) des</w:t>
      </w:r>
      <w:r>
        <w:t xml:space="preserve"> Mensch</w:t>
      </w:r>
      <w:r w:rsidR="005C5819">
        <w:t>en</w:t>
      </w:r>
      <w:r w:rsidR="00E77655">
        <w:t>,</w:t>
      </w:r>
      <w:r w:rsidR="005C5819">
        <w:t xml:space="preserve"> </w:t>
      </w:r>
      <w:r w:rsidR="00BA6123">
        <w:t>sich nach Gott zu richten</w:t>
      </w:r>
      <w:r>
        <w:t xml:space="preserve">. Diese natürliche Veranlagung heißt im Koran </w:t>
      </w:r>
      <w:proofErr w:type="spellStart"/>
      <w:r w:rsidRPr="00E8705D">
        <w:rPr>
          <w:i/>
        </w:rPr>
        <w:t>fitra</w:t>
      </w:r>
      <w:proofErr w:type="spellEnd"/>
      <w:r w:rsidR="00470E21">
        <w:t xml:space="preserve">. </w:t>
      </w:r>
      <w:r w:rsidR="005C5819">
        <w:t>So wurde de</w:t>
      </w:r>
      <w:r w:rsidR="00AB42FE">
        <w:t>r</w:t>
      </w:r>
      <w:r w:rsidR="005C5819">
        <w:t xml:space="preserve"> Mensch von Gott geschaffen. </w:t>
      </w:r>
      <w:r>
        <w:t xml:space="preserve"> </w:t>
      </w:r>
    </w:p>
    <w:p w14:paraId="299C85ED" w14:textId="72D120EE" w:rsidR="00E8705D" w:rsidRDefault="00E8705D" w:rsidP="00EE066C">
      <w:pPr>
        <w:spacing w:after="120" w:line="288" w:lineRule="auto"/>
      </w:pPr>
      <w:r>
        <w:t>Daher sind die Menschen von Natur aus monotheistisch</w:t>
      </w:r>
      <w:r w:rsidR="005C5819">
        <w:t xml:space="preserve">. Monotheismus bedeutet, dass es nur einen Gott gibt. </w:t>
      </w:r>
      <w:r>
        <w:t xml:space="preserve">Zur </w:t>
      </w:r>
      <w:r w:rsidR="005C5819">
        <w:t xml:space="preserve">ursprünglichen </w:t>
      </w:r>
      <w:r w:rsidR="008570A5">
        <w:t>Veranlagung</w:t>
      </w:r>
      <w:r>
        <w:t xml:space="preserve"> </w:t>
      </w:r>
      <w:r w:rsidR="005C5819">
        <w:t>des Menschen gehört es</w:t>
      </w:r>
      <w:r w:rsidR="00BA6123">
        <w:t>,</w:t>
      </w:r>
      <w:r w:rsidR="005C5819">
        <w:t xml:space="preserve"> Geschöpf</w:t>
      </w:r>
      <w:r>
        <w:t xml:space="preserve"> </w:t>
      </w:r>
      <w:r w:rsidR="00BA6123">
        <w:t xml:space="preserve">von </w:t>
      </w:r>
      <w:r>
        <w:t xml:space="preserve">Gott zu sein und auf Gott bezogen zu sein. </w:t>
      </w:r>
      <w:r w:rsidR="00516341">
        <w:t xml:space="preserve">Die Religion, die auf Gott bezogen ist, ist der Islam. </w:t>
      </w:r>
      <w:r w:rsidR="00BA6123">
        <w:t>In diesem Sinn</w:t>
      </w:r>
      <w:r w:rsidR="00516341">
        <w:t xml:space="preserve"> sind alle Menschen Muslime.</w:t>
      </w:r>
      <w:r w:rsidR="005C5819">
        <w:t xml:space="preserve"> Im Sinne der Religionszugehörigkeit gibt es aber nicht nur den Islam, sondern auch viele andere Religionen.</w:t>
      </w:r>
    </w:p>
    <w:p w14:paraId="5771FAA5" w14:textId="22AFA17C" w:rsidR="00E8705D" w:rsidRDefault="00EE066C" w:rsidP="00EE066C">
      <w:pPr>
        <w:spacing w:after="120" w:line="288" w:lineRule="auto"/>
      </w:pPr>
      <w:r>
        <w:t xml:space="preserve">Der Vers, auf den sich </w:t>
      </w:r>
      <w:r w:rsidR="002777F5">
        <w:t xml:space="preserve">Ömer </w:t>
      </w:r>
      <w:r>
        <w:t xml:space="preserve">Özsoy bezieht, lautet: </w:t>
      </w:r>
    </w:p>
    <w:p w14:paraId="2ABE98BA" w14:textId="7235A896" w:rsidR="0042132B" w:rsidRDefault="00AE04B0" w:rsidP="00AB2B37">
      <w:pPr>
        <w:spacing w:after="120" w:line="288" w:lineRule="auto"/>
        <w:ind w:left="567" w:right="567"/>
      </w:pPr>
      <w:r>
        <w:t xml:space="preserve">Allah spricht zu Muhammad: „So richte dein Angesicht aufrichtig zum Glauben – getreu der Natur </w:t>
      </w:r>
      <w:r w:rsidR="00470E21">
        <w:t xml:space="preserve">(arab. </w:t>
      </w:r>
      <w:proofErr w:type="spellStart"/>
      <w:r w:rsidR="00470E21">
        <w:t>fi</w:t>
      </w:r>
      <w:r>
        <w:t>tra</w:t>
      </w:r>
      <w:proofErr w:type="spellEnd"/>
      <w:r>
        <w:t xml:space="preserve">), </w:t>
      </w:r>
      <w:proofErr w:type="gramStart"/>
      <w:r>
        <w:t>in welcher Allah</w:t>
      </w:r>
      <w:proofErr w:type="gramEnd"/>
      <w:r>
        <w:t xml:space="preserve"> die Menschen geschaffen hat. Es gibt keine Änderung in der Schöpfung Gottes. Dies ist der rechte Glaube, jedoch wissen es die meisten Menschen nicht. (Sure 30,30)</w:t>
      </w:r>
    </w:p>
    <w:p w14:paraId="18DB0DC0" w14:textId="24215CF4" w:rsidR="009B3F72" w:rsidRDefault="009B3F72" w:rsidP="008570A5">
      <w:pPr>
        <w:suppressLineNumbers/>
        <w:spacing w:after="120" w:line="288" w:lineRule="auto"/>
        <w:ind w:right="567"/>
      </w:pPr>
    </w:p>
    <w:p w14:paraId="2EF7C5B2" w14:textId="4BE86C6E" w:rsidR="009B3F72" w:rsidRDefault="009B3F72" w:rsidP="008570A5">
      <w:pPr>
        <w:suppressLineNumbers/>
        <w:spacing w:after="120" w:line="288" w:lineRule="auto"/>
        <w:ind w:right="567"/>
      </w:pPr>
    </w:p>
    <w:p w14:paraId="2E9492B3" w14:textId="01518302" w:rsidR="008570A5" w:rsidRDefault="00AE6088" w:rsidP="008570A5">
      <w:pPr>
        <w:suppressLineNumbers/>
        <w:spacing w:after="120" w:line="288" w:lineRule="auto"/>
        <w:ind w:right="567"/>
      </w:pPr>
      <w:r>
        <w:rPr>
          <w:sz w:val="18"/>
          <w:szCs w:val="18"/>
        </w:rPr>
        <w:t xml:space="preserve">Ömer Özsoy: </w:t>
      </w:r>
      <w:r w:rsidRPr="00324990">
        <w:rPr>
          <w:sz w:val="18"/>
          <w:szCs w:val="18"/>
        </w:rPr>
        <w:t>für den Unterricht bearbeiteter Auszug aus</w:t>
      </w:r>
      <w:r>
        <w:rPr>
          <w:sz w:val="18"/>
          <w:szCs w:val="18"/>
        </w:rPr>
        <w:t xml:space="preserve">: „Gott wollte keine Religionsgemeinschaften stiften“, in: Koran erklärt, hrsg. von Willi Steul, Berlin 2017, 2. Auflage. </w:t>
      </w:r>
    </w:p>
    <w:p w14:paraId="50C97476" w14:textId="5B85A194" w:rsidR="00AE6088" w:rsidRDefault="00AE6088" w:rsidP="008570A5">
      <w:pPr>
        <w:suppressLineNumbers/>
        <w:spacing w:after="120" w:line="288" w:lineRule="auto"/>
        <w:ind w:right="567"/>
      </w:pPr>
    </w:p>
    <w:p w14:paraId="309490AB" w14:textId="77777777" w:rsidR="00AE6088" w:rsidRDefault="00AE6088" w:rsidP="008570A5">
      <w:pPr>
        <w:suppressLineNumbers/>
        <w:spacing w:after="120" w:line="288" w:lineRule="auto"/>
        <w:ind w:right="567"/>
      </w:pPr>
    </w:p>
    <w:p w14:paraId="781C5354" w14:textId="2F1B9900" w:rsidR="009B3F72" w:rsidRPr="00E77655" w:rsidRDefault="009B3F72" w:rsidP="008570A5">
      <w:pPr>
        <w:suppressLineNumbers/>
        <w:spacing w:after="120" w:line="288" w:lineRule="auto"/>
        <w:ind w:right="567"/>
        <w:rPr>
          <w:b/>
        </w:rPr>
      </w:pPr>
      <w:r w:rsidRPr="00E77655">
        <w:rPr>
          <w:b/>
        </w:rPr>
        <w:t xml:space="preserve">AUFGABEN: </w:t>
      </w:r>
      <w:bookmarkStart w:id="0" w:name="_GoBack"/>
      <w:bookmarkEnd w:id="0"/>
    </w:p>
    <w:p w14:paraId="421DCF55" w14:textId="3EF4BCD3" w:rsidR="008570A5" w:rsidRDefault="008570A5" w:rsidP="008570A5">
      <w:pPr>
        <w:suppressLineNumbers/>
        <w:spacing w:after="120" w:line="288" w:lineRule="auto"/>
        <w:ind w:right="567"/>
      </w:pPr>
      <w:r>
        <w:t>Unterstreichen Sie die wichtigsten Begriffe aus dem Text.</w:t>
      </w:r>
    </w:p>
    <w:p w14:paraId="4DFCB581" w14:textId="11C1CFF5" w:rsidR="008570A5" w:rsidRDefault="008570A5" w:rsidP="008570A5">
      <w:pPr>
        <w:suppressLineNumbers/>
        <w:spacing w:after="120" w:line="288" w:lineRule="auto"/>
        <w:ind w:right="567"/>
      </w:pPr>
      <w:r>
        <w:t xml:space="preserve">Erläutern Sie mit eigenen Worten die </w:t>
      </w:r>
      <w:r w:rsidR="007C609D">
        <w:t xml:space="preserve">Meinung von </w:t>
      </w:r>
      <w:r>
        <w:t xml:space="preserve">Özsoy. </w:t>
      </w:r>
    </w:p>
    <w:p w14:paraId="4AB956D2" w14:textId="2DD0BC85" w:rsidR="008570A5" w:rsidRDefault="008570A5" w:rsidP="008570A5">
      <w:pPr>
        <w:suppressLineNumbers/>
        <w:spacing w:after="120" w:line="288" w:lineRule="auto"/>
        <w:ind w:right="567"/>
      </w:pPr>
    </w:p>
    <w:p w14:paraId="5EE054E7" w14:textId="77777777" w:rsidR="008570A5" w:rsidRDefault="008570A5" w:rsidP="008570A5">
      <w:pPr>
        <w:suppressLineNumbers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DCFF2D" w14:textId="77777777" w:rsidR="008570A5" w:rsidRDefault="008570A5" w:rsidP="008570A5">
      <w:pPr>
        <w:suppressLineNumbers/>
        <w:spacing w:after="120" w:line="288" w:lineRule="auto"/>
        <w:ind w:right="567"/>
      </w:pPr>
    </w:p>
    <w:sectPr w:rsidR="008570A5" w:rsidSect="00EE066C"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2B"/>
    <w:rsid w:val="00156A74"/>
    <w:rsid w:val="00175DB5"/>
    <w:rsid w:val="002777F5"/>
    <w:rsid w:val="0042132B"/>
    <w:rsid w:val="00470E21"/>
    <w:rsid w:val="00516341"/>
    <w:rsid w:val="005C5819"/>
    <w:rsid w:val="007136F0"/>
    <w:rsid w:val="007C609D"/>
    <w:rsid w:val="008570A5"/>
    <w:rsid w:val="009B3F72"/>
    <w:rsid w:val="00AB2B37"/>
    <w:rsid w:val="00AB42FE"/>
    <w:rsid w:val="00AE04B0"/>
    <w:rsid w:val="00AE6088"/>
    <w:rsid w:val="00BA6123"/>
    <w:rsid w:val="00E77655"/>
    <w:rsid w:val="00E8705D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C081"/>
  <w15:chartTrackingRefBased/>
  <w15:docId w15:val="{B325F3D3-B2F6-4C7B-844F-F77BEA7D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EE0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7F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1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1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1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1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FQENHAJUXFP4-1081285250-12251</_dlc_DocId>
    <_dlc_DocIdUrl xmlns="49dba519-dfa3-43e0-9cb3-83f4fce6e253">
      <Url>http://intranet/bereiche/RPI/RPI_Darmstadt/_layouts/15/DocIdRedir.aspx?ID=FQENHAJUXFP4-1081285250-12251</Url>
      <Description>FQENHAJUXFP4-1081285250-12251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C4712-35D0-4B15-BB0F-2A51DD196C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955765-3C93-4187-B3B5-1D2DE3324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BFA0A-9875-44DB-B63C-3C417026FF0C}">
  <ds:schemaRefs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6C65F7-A0D9-4A0C-B11F-C664C5304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Rainer Zwenger</cp:lastModifiedBy>
  <cp:revision>4</cp:revision>
  <cp:lastPrinted>2019-03-20T12:58:00Z</cp:lastPrinted>
  <dcterms:created xsi:type="dcterms:W3CDTF">2019-05-24T05:24:00Z</dcterms:created>
  <dcterms:modified xsi:type="dcterms:W3CDTF">2019-10-09T12:49:00Z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b3e693e3-9fcc-4906-af0d-236f6448ea0c</vt:lpwstr>
  </property>
</Properties>
</file>