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F8" w:rsidRDefault="001714F8" w:rsidP="001714F8">
      <w:r>
        <w:t xml:space="preserve">  </w:t>
      </w:r>
    </w:p>
    <w:p w:rsidR="001714F8" w:rsidRDefault="001714F8" w:rsidP="001714F8">
      <w:r>
        <w:t xml:space="preserve">8 Was ist der Mensch? </w:t>
      </w:r>
      <w:r>
        <w:tab/>
      </w:r>
    </w:p>
    <w:p w:rsidR="001714F8" w:rsidRDefault="001714F8" w:rsidP="001714F8">
      <w:pPr>
        <w:ind w:left="705" w:hanging="705"/>
      </w:pPr>
      <w:r>
        <w:t>1.</w:t>
      </w:r>
      <w:r>
        <w:tab/>
        <w:t xml:space="preserve">Ein biologisches Modell des Menschen  in der Bibliothek einer Schule, die Dorfkirche im Hintergrund. Was ist der Mensch? </w:t>
      </w:r>
      <w:r>
        <w:t xml:space="preserve">(Psalm 8) </w:t>
      </w:r>
      <w:r>
        <w:t xml:space="preserve">Ebenbild Gottes? </w:t>
      </w:r>
      <w:r>
        <w:t xml:space="preserve">(gen 1,27) </w:t>
      </w:r>
      <w:r>
        <w:t>Wunderwerk der Natur? Ein Gegensatz, eine Ergänzung?</w:t>
      </w:r>
    </w:p>
    <w:p w:rsidR="001714F8" w:rsidRDefault="001714F8" w:rsidP="001714F8">
      <w:r>
        <w:t>2.</w:t>
      </w:r>
      <w:r>
        <w:tab/>
        <w:t xml:space="preserve">Steht das Fenster </w:t>
      </w:r>
      <w:bookmarkStart w:id="0" w:name="_GoBack"/>
      <w:bookmarkEnd w:id="0"/>
      <w:r>
        <w:t>zu Recht</w:t>
      </w:r>
      <w:r>
        <w:t xml:space="preserve"> offen? Wieviel „christliches Menschenbild“ gehört in die Schule? </w:t>
      </w:r>
    </w:p>
    <w:p w:rsidR="005A69E1" w:rsidRDefault="005A69E1"/>
    <w:sectPr w:rsidR="005A69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4F8"/>
    <w:rsid w:val="001714F8"/>
    <w:rsid w:val="005A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Kristen, Peter</dc:creator>
  <cp:lastModifiedBy>Kristen, Peter</cp:lastModifiedBy>
  <cp:revision>1</cp:revision>
  <dcterms:created xsi:type="dcterms:W3CDTF">2017-10-07T08:17:00Z</dcterms:created>
  <dcterms:modified xsi:type="dcterms:W3CDTF">2017-10-07T08:18:00Z</dcterms:modified>
</cp:coreProperties>
</file>