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71" w:rsidRPr="00131079" w:rsidRDefault="00131079">
      <w:pPr>
        <w:rPr>
          <w:sz w:val="32"/>
          <w:szCs w:val="32"/>
        </w:rPr>
      </w:pPr>
      <w:r w:rsidRPr="00131079">
        <w:rPr>
          <w:sz w:val="32"/>
          <w:szCs w:val="32"/>
        </w:rPr>
        <w:t>M</w:t>
      </w:r>
      <w:r w:rsidR="007E6805">
        <w:rPr>
          <w:sz w:val="32"/>
          <w:szCs w:val="32"/>
        </w:rPr>
        <w:t>6</w:t>
      </w:r>
      <w:bookmarkStart w:id="0" w:name="_GoBack"/>
      <w:bookmarkEnd w:id="0"/>
    </w:p>
    <w:p w:rsidR="00D33BF4" w:rsidRDefault="00D33BF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016"/>
      </w:tblGrid>
      <w:tr w:rsidR="00D33BF4" w:rsidRPr="00996464" w:rsidTr="00996464">
        <w:tc>
          <w:tcPr>
            <w:tcW w:w="2802" w:type="dxa"/>
          </w:tcPr>
          <w:p w:rsidR="00D33BF4" w:rsidRPr="00996464" w:rsidRDefault="00D33BF4" w:rsidP="00D33B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6464">
              <w:rPr>
                <w:rFonts w:ascii="Comic Sans MS" w:hAnsi="Comic Sans MS"/>
                <w:sz w:val="24"/>
                <w:szCs w:val="24"/>
              </w:rPr>
              <w:t>Das kann ich schon!</w:t>
            </w:r>
          </w:p>
          <w:p w:rsidR="00D33BF4" w:rsidRPr="00996464" w:rsidRDefault="00D33BF4" w:rsidP="00D33B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33BF4" w:rsidRPr="00996464" w:rsidRDefault="00D33BF4" w:rsidP="00D33B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6464">
              <w:rPr>
                <w:rFonts w:ascii="Comic Sans MS" w:hAnsi="Comic Sans MS"/>
                <w:sz w:val="24"/>
                <w:szCs w:val="24"/>
              </w:rPr>
              <w:t>Das weiß ich schon!</w:t>
            </w:r>
          </w:p>
          <w:p w:rsidR="00D33BF4" w:rsidRPr="00996464" w:rsidRDefault="00D33BF4" w:rsidP="00D33B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BF4" w:rsidRPr="00996464" w:rsidRDefault="00D33BF4" w:rsidP="00D33B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96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Pr="00996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996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2268" w:type="dxa"/>
          </w:tcPr>
          <w:p w:rsidR="00D33BF4" w:rsidRPr="00996464" w:rsidRDefault="00D33BF4" w:rsidP="00D33B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96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Pr="00996464">
              <w:rPr>
                <w:rFonts w:ascii="Comic Sans MS" w:hAnsi="Comic Sans MS"/>
                <w:b/>
                <w:sz w:val="24"/>
                <w:szCs w:val="24"/>
              </w:rPr>
              <w:t xml:space="preserve">/ </w:t>
            </w:r>
            <w:r w:rsidRPr="00996464">
              <w:rPr>
                <w:rFonts w:ascii="Comic Sans MS" w:hAnsi="Comic Sans MS"/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2016" w:type="dxa"/>
          </w:tcPr>
          <w:p w:rsidR="00D33BF4" w:rsidRPr="00996464" w:rsidRDefault="00D33BF4" w:rsidP="00D33B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96464">
              <w:rPr>
                <w:rFonts w:ascii="Comic Sans MS" w:hAnsi="Comic Sans MS"/>
                <w:b/>
                <w:sz w:val="24"/>
                <w:szCs w:val="24"/>
              </w:rPr>
              <w:sym w:font="Wingdings" w:char="F04C"/>
            </w:r>
          </w:p>
        </w:tc>
      </w:tr>
      <w:tr w:rsidR="00D33BF4" w:rsidRPr="00996464" w:rsidTr="00996464">
        <w:tc>
          <w:tcPr>
            <w:tcW w:w="2802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  <w:r w:rsidRPr="00996464">
              <w:rPr>
                <w:rFonts w:ascii="Comic Sans MS" w:hAnsi="Comic Sans MS"/>
              </w:rPr>
              <w:t xml:space="preserve">Ich kann zwei Möglichkeiten </w:t>
            </w:r>
            <w:r w:rsidR="006D639C">
              <w:rPr>
                <w:rFonts w:ascii="Comic Sans MS" w:hAnsi="Comic Sans MS"/>
              </w:rPr>
              <w:t>be</w:t>
            </w:r>
            <w:r w:rsidRPr="00996464">
              <w:rPr>
                <w:rFonts w:ascii="Comic Sans MS" w:hAnsi="Comic Sans MS"/>
              </w:rPr>
              <w:t>nennen, einen traurigen Menschen zu trösten.</w:t>
            </w:r>
          </w:p>
        </w:tc>
        <w:tc>
          <w:tcPr>
            <w:tcW w:w="2126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</w:tr>
      <w:tr w:rsidR="00D33BF4" w:rsidRPr="00996464" w:rsidTr="00996464">
        <w:tc>
          <w:tcPr>
            <w:tcW w:w="2802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  <w:r w:rsidRPr="00996464">
              <w:rPr>
                <w:rFonts w:ascii="Comic Sans MS" w:hAnsi="Comic Sans MS"/>
              </w:rPr>
              <w:t>Ich kann beschreiben, wie meine Vorstellung von einem Leben nach dem Tod aussieht.</w:t>
            </w:r>
          </w:p>
        </w:tc>
        <w:tc>
          <w:tcPr>
            <w:tcW w:w="2126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</w:tr>
      <w:tr w:rsidR="00D33BF4" w:rsidRPr="00996464" w:rsidTr="00996464">
        <w:tc>
          <w:tcPr>
            <w:tcW w:w="2802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  <w:r w:rsidRPr="00996464">
              <w:rPr>
                <w:rFonts w:ascii="Comic Sans MS" w:hAnsi="Comic Sans MS"/>
              </w:rPr>
              <w:t>Ich kann erklären, warum der Schmetterling ein tröstendes Symbol ist.</w:t>
            </w:r>
          </w:p>
        </w:tc>
        <w:tc>
          <w:tcPr>
            <w:tcW w:w="2126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</w:tr>
      <w:tr w:rsidR="00D33BF4" w:rsidRPr="00996464" w:rsidTr="00996464">
        <w:tc>
          <w:tcPr>
            <w:tcW w:w="2802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  <w:r w:rsidRPr="00996464">
              <w:rPr>
                <w:rFonts w:ascii="Comic Sans MS" w:hAnsi="Comic Sans MS"/>
              </w:rPr>
              <w:t xml:space="preserve">Ich kann die Geschichte von den </w:t>
            </w:r>
            <w:proofErr w:type="spellStart"/>
            <w:r w:rsidRPr="00996464">
              <w:rPr>
                <w:rFonts w:ascii="Comic Sans MS" w:hAnsi="Comic Sans MS"/>
              </w:rPr>
              <w:t>Emmausjüngern</w:t>
            </w:r>
            <w:proofErr w:type="spellEnd"/>
            <w:r w:rsidRPr="00996464">
              <w:rPr>
                <w:rFonts w:ascii="Comic Sans MS" w:hAnsi="Comic Sans MS"/>
              </w:rPr>
              <w:t xml:space="preserve"> mit eigenen Worten erzählen.</w:t>
            </w:r>
          </w:p>
        </w:tc>
        <w:tc>
          <w:tcPr>
            <w:tcW w:w="2126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</w:tr>
      <w:tr w:rsidR="00D33BF4" w:rsidRPr="00996464" w:rsidTr="00996464">
        <w:tc>
          <w:tcPr>
            <w:tcW w:w="2802" w:type="dxa"/>
          </w:tcPr>
          <w:p w:rsidR="00D33BF4" w:rsidRPr="00996464" w:rsidRDefault="00996464">
            <w:pPr>
              <w:rPr>
                <w:rFonts w:ascii="Comic Sans MS" w:hAnsi="Comic Sans MS"/>
              </w:rPr>
            </w:pPr>
            <w:r w:rsidRPr="00996464">
              <w:rPr>
                <w:rFonts w:ascii="Comic Sans MS" w:hAnsi="Comic Sans MS"/>
              </w:rPr>
              <w:t>Ich kann erklären, warum sich die Jünger durch das Teilen von Brot und Wein getröstet fühlen.</w:t>
            </w:r>
          </w:p>
        </w:tc>
        <w:tc>
          <w:tcPr>
            <w:tcW w:w="2126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</w:tr>
      <w:tr w:rsidR="00D33BF4" w:rsidRPr="00996464" w:rsidTr="00996464">
        <w:tc>
          <w:tcPr>
            <w:tcW w:w="2802" w:type="dxa"/>
          </w:tcPr>
          <w:p w:rsidR="00D33BF4" w:rsidRPr="00996464" w:rsidRDefault="00996464">
            <w:pPr>
              <w:rPr>
                <w:rFonts w:ascii="Comic Sans MS" w:hAnsi="Comic Sans MS"/>
              </w:rPr>
            </w:pPr>
            <w:r w:rsidRPr="00996464">
              <w:rPr>
                <w:rFonts w:ascii="Comic Sans MS" w:hAnsi="Comic Sans MS"/>
              </w:rPr>
              <w:t xml:space="preserve">Ich kann ein tröstendes Wort aus der Bibel benennen. </w:t>
            </w:r>
          </w:p>
        </w:tc>
        <w:tc>
          <w:tcPr>
            <w:tcW w:w="2126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D33BF4" w:rsidRPr="00996464" w:rsidRDefault="00D33BF4">
            <w:pPr>
              <w:rPr>
                <w:rFonts w:ascii="Comic Sans MS" w:hAnsi="Comic Sans MS"/>
              </w:rPr>
            </w:pPr>
          </w:p>
        </w:tc>
      </w:tr>
    </w:tbl>
    <w:p w:rsidR="00D33BF4" w:rsidRDefault="00D33BF4"/>
    <w:sectPr w:rsidR="00D33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F4"/>
    <w:rsid w:val="00131079"/>
    <w:rsid w:val="001C4108"/>
    <w:rsid w:val="006D639C"/>
    <w:rsid w:val="007E6805"/>
    <w:rsid w:val="00996464"/>
    <w:rsid w:val="00CF39B5"/>
    <w:rsid w:val="00D33BF4"/>
    <w:rsid w:val="00F21171"/>
    <w:rsid w:val="00F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6</cp:revision>
  <cp:lastPrinted>2014-05-12T13:32:00Z</cp:lastPrinted>
  <dcterms:created xsi:type="dcterms:W3CDTF">2014-05-12T14:04:00Z</dcterms:created>
  <dcterms:modified xsi:type="dcterms:W3CDTF">2014-05-23T11:00:00Z</dcterms:modified>
</cp:coreProperties>
</file>