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11610"/>
      </w:tblGrid>
      <w:tr w:rsidR="00B15013" w14:paraId="0F0292E8" w14:textId="77777777" w:rsidTr="00A611F5">
        <w:trPr>
          <w:trHeight w:val="665"/>
        </w:trPr>
        <w:tc>
          <w:tcPr>
            <w:tcW w:w="1135" w:type="dxa"/>
            <w:shd w:val="clear" w:color="auto" w:fill="404040" w:themeFill="text1" w:themeFillTint="BF"/>
            <w:vAlign w:val="center"/>
            <w:hideMark/>
          </w:tcPr>
          <w:p w14:paraId="4C8CFDF1" w14:textId="23008B3D" w:rsidR="00B15013" w:rsidRDefault="00B15013">
            <w:pPr>
              <w:tabs>
                <w:tab w:val="center" w:pos="4536"/>
                <w:tab w:val="right" w:pos="9072"/>
              </w:tabs>
              <w:ind w:left="-170" w:right="-170"/>
              <w:jc w:val="center"/>
              <w:rPr>
                <w:rFonts w:ascii="Arial Black" w:hAnsi="Arial Black" w:cs="Segoe UI"/>
                <w:color w:val="FFFFFF" w:themeColor="background1"/>
                <w:sz w:val="32"/>
                <w:szCs w:val="32"/>
              </w:rPr>
            </w:pPr>
            <w:r>
              <w:rPr>
                <w:rFonts w:ascii="Arial Black" w:hAnsi="Arial Black" w:cs="Segoe UI"/>
                <w:color w:val="FFFFFF" w:themeColor="background1"/>
                <w:sz w:val="32"/>
                <w:szCs w:val="32"/>
              </w:rPr>
              <w:t>M2</w:t>
            </w:r>
          </w:p>
        </w:tc>
        <w:tc>
          <w:tcPr>
            <w:tcW w:w="11610" w:type="dxa"/>
            <w:vAlign w:val="center"/>
            <w:hideMark/>
          </w:tcPr>
          <w:p w14:paraId="6B68D1CA" w14:textId="1AD2C130" w:rsidR="00B15013" w:rsidRDefault="00B15013">
            <w:pPr>
              <w:tabs>
                <w:tab w:val="center" w:pos="4536"/>
                <w:tab w:val="right" w:pos="9072"/>
              </w:tabs>
              <w:rPr>
                <w:rFonts w:ascii="Arial" w:hAnsi="Arial" w:cs="Segoe UI"/>
                <w:b/>
                <w:bCs/>
                <w:spacing w:val="20"/>
                <w:sz w:val="32"/>
                <w:szCs w:val="32"/>
              </w:rPr>
            </w:pPr>
            <w:r w:rsidRPr="00B15013">
              <w:rPr>
                <w:rFonts w:ascii="Arial" w:hAnsi="Arial" w:cs="Segoe UI"/>
                <w:b/>
                <w:bCs/>
                <w:spacing w:val="20"/>
                <w:sz w:val="32"/>
                <w:szCs w:val="32"/>
              </w:rPr>
              <w:t>Jesu/Isas</w:t>
            </w:r>
            <w:r w:rsidR="00405A6B">
              <w:rPr>
                <w:rFonts w:ascii="Arial" w:hAnsi="Arial" w:cs="Segoe UI"/>
                <w:b/>
                <w:bCs/>
                <w:spacing w:val="20"/>
                <w:sz w:val="32"/>
                <w:szCs w:val="32"/>
              </w:rPr>
              <w:t xml:space="preserve"> </w:t>
            </w:r>
            <w:r w:rsidRPr="00B15013">
              <w:rPr>
                <w:rFonts w:ascii="Arial" w:hAnsi="Arial" w:cs="Segoe UI"/>
                <w:b/>
                <w:bCs/>
                <w:spacing w:val="20"/>
                <w:sz w:val="32"/>
                <w:szCs w:val="32"/>
              </w:rPr>
              <w:t xml:space="preserve">Erwählung und </w:t>
            </w:r>
            <w:r w:rsidR="00A611F5">
              <w:rPr>
                <w:rFonts w:ascii="Arial" w:hAnsi="Arial" w:cs="Segoe UI"/>
                <w:b/>
                <w:bCs/>
                <w:spacing w:val="20"/>
                <w:sz w:val="32"/>
                <w:szCs w:val="32"/>
              </w:rPr>
              <w:t>A</w:t>
            </w:r>
            <w:r w:rsidRPr="00B15013">
              <w:rPr>
                <w:rFonts w:ascii="Arial" w:hAnsi="Arial" w:cs="Segoe UI"/>
                <w:b/>
                <w:bCs/>
                <w:spacing w:val="20"/>
                <w:sz w:val="32"/>
                <w:szCs w:val="32"/>
              </w:rPr>
              <w:t>uftrag</w:t>
            </w:r>
          </w:p>
          <w:p w14:paraId="34111941" w14:textId="701B8922" w:rsidR="00B15013" w:rsidRDefault="00B15013">
            <w:pPr>
              <w:tabs>
                <w:tab w:val="center" w:pos="4536"/>
                <w:tab w:val="right" w:pos="9072"/>
              </w:tabs>
              <w:rPr>
                <w:rFonts w:ascii="Arial" w:hAnsi="Arial" w:cs="Segoe UI"/>
                <w:color w:val="404040" w:themeColor="text1" w:themeTint="BF"/>
                <w:spacing w:val="6"/>
                <w:sz w:val="18"/>
              </w:rPr>
            </w:pPr>
            <w:r>
              <w:rPr>
                <w:rFonts w:ascii="Arial" w:hAnsi="Arial" w:cs="Segoe UI"/>
                <w:color w:val="404040" w:themeColor="text1" w:themeTint="BF"/>
                <w:sz w:val="18"/>
              </w:rPr>
              <w:t>UE „Jesus in Bibel und Koran“ | BBS | K. Augst</w:t>
            </w:r>
          </w:p>
        </w:tc>
      </w:tr>
    </w:tbl>
    <w:p w14:paraId="175858B4" w14:textId="2F4516B7" w:rsidR="00D06FC7" w:rsidRPr="00D06FC7" w:rsidRDefault="00D06FC7" w:rsidP="00B15013">
      <w:pPr>
        <w:spacing w:before="360" w:after="120"/>
        <w:rPr>
          <w:sz w:val="28"/>
          <w:szCs w:val="28"/>
        </w:rPr>
      </w:pPr>
      <w:r w:rsidRPr="00D06FC7">
        <w:rPr>
          <w:sz w:val="28"/>
          <w:szCs w:val="28"/>
        </w:rPr>
        <w:t xml:space="preserve">Jesu </w:t>
      </w:r>
      <w:r w:rsidR="00E1156D">
        <w:rPr>
          <w:sz w:val="28"/>
          <w:szCs w:val="28"/>
        </w:rPr>
        <w:t xml:space="preserve">/ Isa </w:t>
      </w:r>
      <w:r w:rsidRPr="00D06FC7">
        <w:rPr>
          <w:sz w:val="28"/>
          <w:szCs w:val="28"/>
        </w:rPr>
        <w:t>Erwählung und Auftrag</w:t>
      </w:r>
    </w:p>
    <w:tbl>
      <w:tblPr>
        <w:tblStyle w:val="Tabellenraster"/>
        <w:tblW w:w="15026" w:type="dxa"/>
        <w:tblLayout w:type="fixed"/>
        <w:tblLook w:val="04A0" w:firstRow="1" w:lastRow="0" w:firstColumn="1" w:lastColumn="0" w:noHBand="0" w:noVBand="1"/>
      </w:tblPr>
      <w:tblGrid>
        <w:gridCol w:w="7302"/>
        <w:gridCol w:w="305"/>
        <w:gridCol w:w="7419"/>
      </w:tblGrid>
      <w:tr w:rsidR="00D41E21" w14:paraId="175858B8" w14:textId="77777777" w:rsidTr="00D06FC7">
        <w:tc>
          <w:tcPr>
            <w:tcW w:w="7302" w:type="dxa"/>
            <w:shd w:val="clear" w:color="auto" w:fill="E5DFEC" w:themeFill="accent4" w:themeFillTint="33"/>
          </w:tcPr>
          <w:p w14:paraId="175858B5" w14:textId="77777777" w:rsidR="00D41E21" w:rsidRDefault="00D41E21" w:rsidP="00B15013">
            <w:r>
              <w:t>AUS DER BIBEL</w:t>
            </w:r>
          </w:p>
        </w:tc>
        <w:tc>
          <w:tcPr>
            <w:tcW w:w="305" w:type="dxa"/>
          </w:tcPr>
          <w:p w14:paraId="175858B6" w14:textId="77777777" w:rsidR="00D41E21" w:rsidRDefault="00D41E21" w:rsidP="00B15013"/>
        </w:tc>
        <w:tc>
          <w:tcPr>
            <w:tcW w:w="7419" w:type="dxa"/>
            <w:shd w:val="clear" w:color="auto" w:fill="D6E3BC" w:themeFill="accent3" w:themeFillTint="66"/>
          </w:tcPr>
          <w:p w14:paraId="175858B7" w14:textId="77777777" w:rsidR="00D41E21" w:rsidRDefault="00D41E21" w:rsidP="00B15013">
            <w:r>
              <w:t>AUS DEM KORAN</w:t>
            </w:r>
          </w:p>
        </w:tc>
      </w:tr>
      <w:tr w:rsidR="00D06FC7" w14:paraId="175858DD" w14:textId="77777777" w:rsidTr="00D06FC7">
        <w:tc>
          <w:tcPr>
            <w:tcW w:w="7302" w:type="dxa"/>
            <w:shd w:val="clear" w:color="auto" w:fill="E5DFEC" w:themeFill="accent4" w:themeFillTint="33"/>
          </w:tcPr>
          <w:p w14:paraId="175858B9" w14:textId="77777777" w:rsidR="00D06FC7" w:rsidRDefault="002852D3" w:rsidP="00B15013">
            <w:r>
              <w:t>I.</w:t>
            </w:r>
          </w:p>
          <w:p w14:paraId="175858BA" w14:textId="77777777" w:rsidR="00D06FC7" w:rsidRDefault="00D06FC7" w:rsidP="00B15013">
            <w:r>
              <w:t xml:space="preserve">Johannes der Täufer lebte in der Wüste. Er predigte den Menschen: „Kehrt um und tut Buße. Denn Gottes Reich ist nahe. Lasst euch taufen, Gott will euch eure Schuld vergeben.“ </w:t>
            </w:r>
          </w:p>
          <w:p w14:paraId="175858BB" w14:textId="77777777" w:rsidR="00D06FC7" w:rsidRDefault="00D06FC7" w:rsidP="00B15013">
            <w:r>
              <w:t>Viele Menschen kamen zu ihm und Johannes taufte sie mit Wasser aus dem Fluss Jordan.  Er sagt: „Nach mir kommt einer, der größer und wichtiger ist als ich, auf den sollt ihr hören. Ich taufe euch mit Wasser, er aber wird euch mit Heiligem Geist und Feuer taufen.“ Die Menschen fragten: „Ist das der Messias?“</w:t>
            </w:r>
          </w:p>
          <w:p w14:paraId="175858BC" w14:textId="77777777" w:rsidR="00D06FC7" w:rsidRDefault="00D06FC7" w:rsidP="00B15013">
            <w:r>
              <w:t xml:space="preserve">Auch Jesus ließ sich von Johannes taufen. Da kam Gottes Geist auf ihn herab, der hatte die Gestalt einer Taube. Aus dem Himmel kam eine Stimme: „Du bist mein lieber Sohn, dich habe ich erwählt.“ </w:t>
            </w:r>
          </w:p>
          <w:p w14:paraId="175858BD" w14:textId="77777777" w:rsidR="00D06FC7" w:rsidRDefault="00D06FC7" w:rsidP="00B15013">
            <w:r>
              <w:t>(nach Mk 1,4-11)</w:t>
            </w:r>
          </w:p>
          <w:p w14:paraId="175858BE" w14:textId="77777777" w:rsidR="00D06FC7" w:rsidRDefault="00D06FC7" w:rsidP="00B15013"/>
          <w:p w14:paraId="175858BF" w14:textId="77777777" w:rsidR="002852D3" w:rsidRDefault="002852D3" w:rsidP="00B15013">
            <w:r>
              <w:t>II.</w:t>
            </w:r>
          </w:p>
          <w:p w14:paraId="175858C0" w14:textId="77777777" w:rsidR="00D06FC7" w:rsidRDefault="00D06FC7" w:rsidP="00B15013">
            <w:r>
              <w:t xml:space="preserve">Später hörte Johannes, was Jesus alles tat: </w:t>
            </w:r>
            <w:r w:rsidR="00242225">
              <w:t>Jesus</w:t>
            </w:r>
            <w:r>
              <w:t xml:space="preserve"> heilte Menschen, trieb böse Geister aus und schenkte Blinden das Augenlicht. Da ließ </w:t>
            </w:r>
            <w:r w:rsidR="003318E3">
              <w:t>Johanes</w:t>
            </w:r>
            <w:r>
              <w:t xml:space="preserve"> Jesus durch seine Anhänger fragen: „Bist du der Messias? Oder sollen wir auf einen anderen warten?“</w:t>
            </w:r>
          </w:p>
          <w:p w14:paraId="175858C1" w14:textId="77777777" w:rsidR="00D06FC7" w:rsidRDefault="00D06FC7" w:rsidP="00B15013">
            <w:r>
              <w:t>Jesus antwortete: „Berichtet Johannes, was ihr gesehen und gehört habt. Blinde sehen, Lahme gehen, Aussätzige werden rein, Taube hören, Tote stehen auf und Armen wird die Frohe Botschaft verkündigt!“</w:t>
            </w:r>
          </w:p>
          <w:p w14:paraId="175858C2" w14:textId="77777777" w:rsidR="00D06FC7" w:rsidRDefault="00D06FC7" w:rsidP="00B15013">
            <w:r>
              <w:t>(nach Lk 7,18-22)</w:t>
            </w:r>
          </w:p>
          <w:p w14:paraId="175858C3" w14:textId="77777777" w:rsidR="00D06FC7" w:rsidRDefault="00D06FC7" w:rsidP="00B15013"/>
          <w:p w14:paraId="175858C4" w14:textId="77777777" w:rsidR="002852D3" w:rsidRDefault="002852D3" w:rsidP="00B15013">
            <w:r>
              <w:t>III.</w:t>
            </w:r>
          </w:p>
          <w:p w14:paraId="175858C5" w14:textId="77777777" w:rsidR="00D06FC7" w:rsidRDefault="00D06FC7" w:rsidP="00B15013">
            <w:r>
              <w:t>Einmal fragte Jesus seine Jüngerinnen und Jünger: „Für wen halten mich die Menschen?“ Da antworteten seine Freunde: „Manche sagen du bist Johannes der Täufer, andere halten dich für einen von den Propheten.“ Jesus fragte: „Für wen haltet ihr mich?“ Petrus antwortete: „</w:t>
            </w:r>
            <w:r w:rsidRPr="00693097">
              <w:t>Du bist der Messias, der Christus, der Sohn des lebendigen Gottes!</w:t>
            </w:r>
            <w:r>
              <w:t xml:space="preserve">“ </w:t>
            </w:r>
          </w:p>
          <w:p w14:paraId="175858C6" w14:textId="77777777" w:rsidR="00D41E21" w:rsidRDefault="00D06FC7" w:rsidP="00D41E21">
            <w:r>
              <w:t>(nach Mt 16,13-16)</w:t>
            </w:r>
          </w:p>
        </w:tc>
        <w:tc>
          <w:tcPr>
            <w:tcW w:w="305" w:type="dxa"/>
          </w:tcPr>
          <w:p w14:paraId="175858C7" w14:textId="77777777" w:rsidR="00D06FC7" w:rsidRDefault="00D06FC7" w:rsidP="00B15013"/>
        </w:tc>
        <w:tc>
          <w:tcPr>
            <w:tcW w:w="7419" w:type="dxa"/>
            <w:shd w:val="clear" w:color="auto" w:fill="D6E3BC" w:themeFill="accent3" w:themeFillTint="66"/>
          </w:tcPr>
          <w:p w14:paraId="175858C8" w14:textId="77777777" w:rsidR="00D06FC7" w:rsidRDefault="002852D3" w:rsidP="00B15013">
            <w:r>
              <w:t>I.</w:t>
            </w:r>
          </w:p>
          <w:p w14:paraId="175858C9" w14:textId="649C0BAB" w:rsidR="00D06FC7" w:rsidRDefault="00E1156D" w:rsidP="00B15013">
            <w:r>
              <w:t>Allah</w:t>
            </w:r>
            <w:r w:rsidR="00D06FC7">
              <w:t xml:space="preserve"> sprach zu </w:t>
            </w:r>
            <w:r>
              <w:t>Isa</w:t>
            </w:r>
            <w:r w:rsidR="00D06FC7">
              <w:t>: „</w:t>
            </w:r>
            <w:r>
              <w:t>Isa</w:t>
            </w:r>
            <w:r w:rsidR="00D06FC7">
              <w:t xml:space="preserve">, Sohn </w:t>
            </w:r>
            <w:r>
              <w:t>Maryams</w:t>
            </w:r>
            <w:r w:rsidR="00D06FC7">
              <w:t>, erinnere dich an das, was ich dir und deiner Mutter geschenkt habe. Ich habe Dich mit dem Heiligen Geist gestärkt. Ich habe Dich die Schrift, die Weisheit, die Thora und das Evangelium gelehrt.</w:t>
            </w:r>
            <w:r w:rsidR="007D0E8A">
              <w:t xml:space="preserve"> Mit meiner Erlaubnis konntest d</w:t>
            </w:r>
            <w:r w:rsidR="00D06FC7">
              <w:t>u Blinde und Aussätzige heilen und Tote auferwecken. Ich frage dich: Hast du zu den Menschen gesagt, dass sie dich und deine Mutter anbeten sollen?“</w:t>
            </w:r>
          </w:p>
          <w:p w14:paraId="175858CA" w14:textId="650727E8" w:rsidR="00D06FC7" w:rsidRDefault="00E1156D" w:rsidP="00B15013">
            <w:r>
              <w:t>Isa</w:t>
            </w:r>
            <w:r w:rsidR="00D06FC7">
              <w:t xml:space="preserve"> reagierte bestürzt: „Ich lobe dich </w:t>
            </w:r>
            <w:r>
              <w:t>Allah</w:t>
            </w:r>
            <w:r w:rsidR="00D06FC7">
              <w:t xml:space="preserve">. Das habe ich nicht gesagt. Ich habe ihnen nichts anderes gesagt als du mir aufgetragen hast. Ich habe zu den Menschen gesagt: Verehrt </w:t>
            </w:r>
            <w:r w:rsidR="0045275D">
              <w:t>Allah</w:t>
            </w:r>
            <w:bookmarkStart w:id="0" w:name="_GoBack"/>
            <w:bookmarkEnd w:id="0"/>
            <w:r w:rsidR="00D06FC7">
              <w:t>. Er ist mein und euer Herr!“</w:t>
            </w:r>
          </w:p>
          <w:p w14:paraId="175858CB" w14:textId="77777777" w:rsidR="00D06FC7" w:rsidRDefault="00D06FC7" w:rsidP="00B15013">
            <w:r>
              <w:t>(nach Sure 5,110-116)</w:t>
            </w:r>
          </w:p>
          <w:p w14:paraId="175858CC" w14:textId="77777777" w:rsidR="00D06FC7" w:rsidRDefault="00D06FC7" w:rsidP="00B15013"/>
          <w:p w14:paraId="175858CD" w14:textId="77777777" w:rsidR="00983E50" w:rsidRDefault="00983E50" w:rsidP="00B15013"/>
          <w:p w14:paraId="175858CE" w14:textId="77777777" w:rsidR="00983E50" w:rsidRDefault="00983E50" w:rsidP="00B15013"/>
          <w:p w14:paraId="175858CF" w14:textId="77777777" w:rsidR="00983E50" w:rsidRDefault="00983E50" w:rsidP="00B15013"/>
          <w:p w14:paraId="175858D0" w14:textId="77777777" w:rsidR="00983E50" w:rsidRDefault="00983E50" w:rsidP="00B15013"/>
          <w:p w14:paraId="175858D1" w14:textId="77777777" w:rsidR="00983E50" w:rsidRDefault="00983E50" w:rsidP="00B15013"/>
          <w:p w14:paraId="175858D2" w14:textId="77777777" w:rsidR="00983E50" w:rsidRDefault="00983E50" w:rsidP="00B15013"/>
          <w:p w14:paraId="175858D3" w14:textId="77777777" w:rsidR="00983E50" w:rsidRDefault="00983E50" w:rsidP="00B15013"/>
          <w:p w14:paraId="175858D4" w14:textId="77777777" w:rsidR="00983E50" w:rsidRDefault="00983E50" w:rsidP="00B15013"/>
          <w:p w14:paraId="175858D5" w14:textId="77777777" w:rsidR="00983E50" w:rsidRDefault="00983E50" w:rsidP="00B15013"/>
          <w:p w14:paraId="175858D6" w14:textId="77777777" w:rsidR="00983E50" w:rsidRDefault="00983E50" w:rsidP="00B15013"/>
          <w:p w14:paraId="175858D7" w14:textId="77777777" w:rsidR="00983E50" w:rsidRDefault="00983E50" w:rsidP="00B15013"/>
          <w:p w14:paraId="175858D8" w14:textId="77777777" w:rsidR="00D409AD" w:rsidRDefault="00D409AD" w:rsidP="00B15013"/>
          <w:p w14:paraId="175858D9" w14:textId="77777777" w:rsidR="002852D3" w:rsidRDefault="002852D3" w:rsidP="00B15013">
            <w:r>
              <w:t xml:space="preserve">II. </w:t>
            </w:r>
          </w:p>
          <w:p w14:paraId="175858DA" w14:textId="79A580EA" w:rsidR="00983E50" w:rsidRDefault="00E1156D" w:rsidP="00983E50">
            <w:r>
              <w:t>Allah</w:t>
            </w:r>
            <w:r w:rsidR="00D409AD">
              <w:t xml:space="preserve"> erinnert die Menschen: </w:t>
            </w:r>
            <w:r>
              <w:t>Isa</w:t>
            </w:r>
            <w:r w:rsidR="00983E50">
              <w:t xml:space="preserve">, der Sohn von </w:t>
            </w:r>
            <w:r>
              <w:t>Maryam</w:t>
            </w:r>
            <w:r w:rsidR="00983E50">
              <w:t xml:space="preserve"> sprach: „Oh, Ihr Kinder Israels! Ich bin wirklich Gottes Gesandter für euch. Ich bin da, um zu bestätigen, was vor mir da war – nämlich die Thora. Und ich kündige euch einen Gesandten an, der nach mir kommen wird. Sein Name wird M</w:t>
            </w:r>
            <w:r>
              <w:t>u</w:t>
            </w:r>
            <w:r w:rsidR="00983E50">
              <w:t>hammed sein.“</w:t>
            </w:r>
          </w:p>
          <w:p w14:paraId="175858DB" w14:textId="77777777" w:rsidR="00983E50" w:rsidRDefault="00983E50" w:rsidP="00B15013">
            <w:r>
              <w:t xml:space="preserve">(nach </w:t>
            </w:r>
            <w:r w:rsidRPr="00FA3899">
              <w:t>Sure 61,6</w:t>
            </w:r>
            <w:r>
              <w:t>)</w:t>
            </w:r>
          </w:p>
          <w:p w14:paraId="175858DC" w14:textId="77777777" w:rsidR="00D41E21" w:rsidRDefault="00D41E21" w:rsidP="00B15013"/>
        </w:tc>
      </w:tr>
    </w:tbl>
    <w:p w14:paraId="175858DE" w14:textId="77777777" w:rsidR="00B248EA" w:rsidRDefault="00B248EA" w:rsidP="00D41E21"/>
    <w:sectPr w:rsidR="00B248EA" w:rsidSect="00B15013">
      <w:pgSz w:w="16838" w:h="11906" w:orient="landscape"/>
      <w:pgMar w:top="1134" w:right="1134" w:bottom="3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FC7"/>
    <w:rsid w:val="0002320A"/>
    <w:rsid w:val="00040A2F"/>
    <w:rsid w:val="001D4B73"/>
    <w:rsid w:val="00242225"/>
    <w:rsid w:val="002852D3"/>
    <w:rsid w:val="003318E3"/>
    <w:rsid w:val="00405A6B"/>
    <w:rsid w:val="0044642A"/>
    <w:rsid w:val="0045275D"/>
    <w:rsid w:val="004E1200"/>
    <w:rsid w:val="00554762"/>
    <w:rsid w:val="005E54BE"/>
    <w:rsid w:val="00777DA7"/>
    <w:rsid w:val="007D0E8A"/>
    <w:rsid w:val="00803B8F"/>
    <w:rsid w:val="00896701"/>
    <w:rsid w:val="008A5D94"/>
    <w:rsid w:val="00983E50"/>
    <w:rsid w:val="00A611F5"/>
    <w:rsid w:val="00B15013"/>
    <w:rsid w:val="00B248EA"/>
    <w:rsid w:val="00BF3AD3"/>
    <w:rsid w:val="00C12172"/>
    <w:rsid w:val="00D06FC7"/>
    <w:rsid w:val="00D409AD"/>
    <w:rsid w:val="00D41E21"/>
    <w:rsid w:val="00E11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85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6FC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06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6FC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06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54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AC7DB1EA930BA4E9EA82F273D750E8A" ma:contentTypeVersion="1" ma:contentTypeDescription="Ein neues Dokument erstellen." ma:contentTypeScope="" ma:versionID="d8a1919bf5887dfeee41ebfe008ccdf8">
  <xsd:schema xmlns:xsd="http://www.w3.org/2001/XMLSchema" xmlns:xs="http://www.w3.org/2001/XMLSchema" xmlns:p="http://schemas.microsoft.com/office/2006/metadata/properties" xmlns:ns1="http://schemas.microsoft.com/sharepoint/v3" xmlns:ns2="49dba519-dfa3-43e0-9cb3-83f4fce6e253" targetNamespace="http://schemas.microsoft.com/office/2006/metadata/properties" ma:root="true" ma:fieldsID="f957c6e081d403b32c46e3087898d7e3" ns1:_="" ns2:_="">
    <xsd:import namespace="http://schemas.microsoft.com/sharepoint/v3"/>
    <xsd:import namespace="49dba519-dfa3-43e0-9cb3-83f4fce6e2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internalName="PublishingStartDate">
      <xsd:simpleType>
        <xsd:restriction base="dms:Unknown"/>
      </xsd:simpleType>
    </xsd:element>
    <xsd:element name="PublishingExpirationDate" ma:index="9" nillable="true" ma:displayName="Geplantes Enddatu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dba519-dfa3-43e0-9cb3-83f4fce6e253" elementFormDefault="qualified">
    <xsd:import namespace="http://schemas.microsoft.com/office/2006/documentManagement/types"/>
    <xsd:import namespace="http://schemas.microsoft.com/office/infopath/2007/PartnerControls"/>
    <xsd:element name="_dlc_DocId" ma:index="10" nillable="true" ma:displayName="Wert der Dokument-ID" ma:description="Der Wert der diesem Element zugewiesenen Dokument-ID." ma:internalName="_dlc_DocId" ma:readOnly="true">
      <xsd:simpleType>
        <xsd:restriction base="dms:Text"/>
      </xsd:simpleType>
    </xsd:element>
    <xsd:element name="_dlc_DocIdUrl" ma:index="11"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9dba519-dfa3-43e0-9cb3-83f4fce6e253">FQENHAJUXFP4-1081285250-9350</_dlc_DocId>
    <_dlc_DocIdUrl xmlns="49dba519-dfa3-43e0-9cb3-83f4fce6e253">
      <Url>http://intranet/bereiche/RPI/RPI_Darmstadt/_layouts/DocIdRedir.aspx?ID=FQENHAJUXFP4-1081285250-9350</Url>
      <Description>FQENHAJUXFP4-1081285250-9350</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E20645A-5C06-4357-A0E1-4273F547C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dba519-dfa3-43e0-9cb3-83f4fce6e2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719901-0142-44B1-AC6C-C2FF05ECBAEB}">
  <ds:schemaRefs>
    <ds:schemaRef ds:uri="http://schemas.microsoft.com/sharepoint/events"/>
  </ds:schemaRefs>
</ds:datastoreItem>
</file>

<file path=customXml/itemProps3.xml><?xml version="1.0" encoding="utf-8"?>
<ds:datastoreItem xmlns:ds="http://schemas.openxmlformats.org/officeDocument/2006/customXml" ds:itemID="{11700ADC-7219-494B-92FE-4DC3E9C2C989}">
  <ds:schemaRefs>
    <ds:schemaRef ds:uri="http://schemas.microsoft.com/sharepoint/v3/contenttype/forms"/>
  </ds:schemaRefs>
</ds:datastoreItem>
</file>

<file path=customXml/itemProps4.xml><?xml version="1.0" encoding="utf-8"?>
<ds:datastoreItem xmlns:ds="http://schemas.openxmlformats.org/officeDocument/2006/customXml" ds:itemID="{4AB9BF82-3DBD-43AF-A9A3-22F86853A406}">
  <ds:schemaRefs>
    <ds:schemaRef ds:uri="http://schemas.microsoft.com/office/2006/metadata/properties"/>
    <ds:schemaRef ds:uri="http://schemas.microsoft.com/office/infopath/2007/PartnerControls"/>
    <ds:schemaRef ds:uri="49dba519-dfa3-43e0-9cb3-83f4fce6e25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2304</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Augst, Kristina</dc:creator>
  <cp:lastModifiedBy>Ullrich, Matthias</cp:lastModifiedBy>
  <cp:revision>2</cp:revision>
  <cp:lastPrinted>2017-12-11T10:36:00Z</cp:lastPrinted>
  <dcterms:created xsi:type="dcterms:W3CDTF">2018-09-12T16:04:00Z</dcterms:created>
  <dcterms:modified xsi:type="dcterms:W3CDTF">2018-09-12T16:04:00Z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662923f2-fb72-49e7-afcb-14aec4689f24</vt:lpwstr>
  </property>
  <property fmtid="{D5CDD505-2E9C-101B-9397-08002B2CF9AE}" pid="3" name="ContentTypeId">
    <vt:lpwstr>0x010100BAC7DB1EA930BA4E9EA82F273D750E8A</vt:lpwstr>
  </property>
</Properties>
</file>