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shd w:val="clear" w:color="auto" w:fill="EAF1DD" w:themeFill="accent3" w:themeFillTint="33"/>
        <w:tblLook w:val="04A0" w:firstRow="1" w:lastRow="0" w:firstColumn="1" w:lastColumn="0" w:noHBand="0" w:noVBand="1"/>
      </w:tblPr>
      <w:tblGrid>
        <w:gridCol w:w="9180"/>
      </w:tblGrid>
      <w:tr w:rsidR="00B02312" w:rsidTr="001512AF">
        <w:tc>
          <w:tcPr>
            <w:tcW w:w="9180" w:type="dxa"/>
            <w:shd w:val="clear" w:color="auto" w:fill="EAF1DD" w:themeFill="accent3" w:themeFillTint="33"/>
          </w:tcPr>
          <w:p w:rsidR="00B02312" w:rsidRPr="00675023" w:rsidRDefault="00B02312" w:rsidP="00B02312">
            <w:pPr>
              <w:pStyle w:val="Kopfzeile"/>
              <w:rPr>
                <w:rFonts w:ascii="Calibri" w:hAnsi="Calibri" w:cs="Calibri"/>
                <w:b/>
                <w:color w:val="9900CC"/>
              </w:rPr>
            </w:pPr>
            <w:r>
              <w:rPr>
                <w:rFonts w:ascii="Calibri" w:hAnsi="Calibri" w:cs="Calibri"/>
                <w:b/>
                <w:noProof/>
                <w:color w:val="9900CC"/>
                <w:sz w:val="44"/>
                <w:szCs w:val="44"/>
              </w:rPr>
              <w:t>Handeln 3</w:t>
            </w:r>
            <w:r w:rsidRPr="00675023">
              <w:rPr>
                <w:rFonts w:ascii="Calibri" w:hAnsi="Calibri" w:cs="Calibri"/>
                <w:b/>
                <w:color w:val="9900CC"/>
                <w:sz w:val="32"/>
              </w:rPr>
              <w:t xml:space="preserve">                                                             </w:t>
            </w:r>
            <w:r>
              <w:rPr>
                <w:rFonts w:ascii="Calibri" w:hAnsi="Calibri" w:cs="Calibri"/>
                <w:b/>
                <w:color w:val="9900CC"/>
                <w:sz w:val="32"/>
              </w:rPr>
              <w:t xml:space="preserve">       </w:t>
            </w:r>
            <w:r>
              <w:rPr>
                <w:rFonts w:ascii="Calibri" w:hAnsi="Calibri" w:cs="Calibri"/>
                <w:b/>
              </w:rPr>
              <w:t>GA</w:t>
            </w:r>
          </w:p>
          <w:p w:rsidR="00B02312" w:rsidRPr="00675023" w:rsidRDefault="00B02312" w:rsidP="00B02312">
            <w:pPr>
              <w:tabs>
                <w:tab w:val="left" w:pos="900"/>
              </w:tabs>
              <w:rPr>
                <w:rFonts w:ascii="Arial" w:hAnsi="Arial" w:cs="Arial"/>
                <w:color w:val="9900CC"/>
                <w:sz w:val="32"/>
              </w:rPr>
            </w:pPr>
            <w:r w:rsidRPr="00675023">
              <w:rPr>
                <w:rFonts w:ascii="Calibri" w:hAnsi="Calibri" w:cs="Calibri"/>
                <w:b/>
                <w:color w:val="9900CC"/>
              </w:rPr>
              <w:t xml:space="preserve">Arbeitsblatt: </w:t>
            </w:r>
            <w:r w:rsidRPr="00675023">
              <w:rPr>
                <w:rFonts w:ascii="Calibri" w:hAnsi="Calibri" w:cs="Calibri"/>
                <w:noProof/>
                <w:color w:val="9900CC"/>
                <w:sz w:val="32"/>
                <w:lang w:eastAsia="de-DE"/>
              </w:rPr>
              <w:drawing>
                <wp:anchor distT="0" distB="0" distL="114300" distR="114300" simplePos="0" relativeHeight="251659264" behindDoc="0" locked="0" layoutInCell="1" allowOverlap="1">
                  <wp:simplePos x="0" y="0"/>
                  <wp:positionH relativeFrom="column">
                    <wp:posOffset>-29845</wp:posOffset>
                  </wp:positionH>
                  <wp:positionV relativeFrom="paragraph">
                    <wp:posOffset>-402590</wp:posOffset>
                  </wp:positionV>
                  <wp:extent cx="1023620" cy="1057910"/>
                  <wp:effectExtent l="19050" t="0" r="5080" b="0"/>
                  <wp:wrapTight wrapText="bothSides">
                    <wp:wrapPolygon edited="0">
                      <wp:start x="-402" y="0"/>
                      <wp:lineTo x="-402" y="21393"/>
                      <wp:lineTo x="21707" y="21393"/>
                      <wp:lineTo x="21707" y="0"/>
                      <wp:lineTo x="-402" y="0"/>
                    </wp:wrapPolygon>
                  </wp:wrapTight>
                  <wp:docPr id="11" name="Bild 2"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möller grafik"/>
                          <pic:cNvPicPr>
                            <a:picLocks noChangeAspect="1" noChangeArrowheads="1"/>
                          </pic:cNvPicPr>
                        </pic:nvPicPr>
                        <pic:blipFill>
                          <a:blip r:embed="rId8" cstate="print"/>
                          <a:srcRect/>
                          <a:stretch>
                            <a:fillRect/>
                          </a:stretch>
                        </pic:blipFill>
                        <pic:spPr bwMode="auto">
                          <a:xfrm>
                            <a:off x="0" y="0"/>
                            <a:ext cx="1023620" cy="1057910"/>
                          </a:xfrm>
                          <a:prstGeom prst="rect">
                            <a:avLst/>
                          </a:prstGeom>
                          <a:noFill/>
                          <a:ln w="9525">
                            <a:noFill/>
                            <a:miter lim="800000"/>
                            <a:headEnd/>
                            <a:tailEnd/>
                          </a:ln>
                        </pic:spPr>
                      </pic:pic>
                    </a:graphicData>
                  </a:graphic>
                </wp:anchor>
              </w:drawing>
            </w:r>
            <w:r>
              <w:rPr>
                <w:rFonts w:ascii="Calibri" w:hAnsi="Calibri" w:cs="Calibri"/>
                <w:b/>
                <w:color w:val="9900CC"/>
              </w:rPr>
              <w:t>Verantwortung übernehmen</w:t>
            </w:r>
          </w:p>
          <w:p w:rsidR="00B02312" w:rsidRDefault="00B02312" w:rsidP="00465B3A">
            <w:pPr>
              <w:tabs>
                <w:tab w:val="left" w:pos="900"/>
              </w:tabs>
              <w:ind w:right="-2"/>
              <w:rPr>
                <w:rFonts w:ascii="Arial" w:hAnsi="Arial" w:cs="Arial"/>
                <w:sz w:val="32"/>
              </w:rPr>
            </w:pPr>
          </w:p>
        </w:tc>
      </w:tr>
    </w:tbl>
    <w:p w:rsidR="00B02312" w:rsidRDefault="00B02312" w:rsidP="00465B3A">
      <w:pPr>
        <w:tabs>
          <w:tab w:val="left" w:pos="900"/>
        </w:tabs>
        <w:ind w:left="1260" w:right="-2" w:hanging="1260"/>
        <w:rPr>
          <w:rFonts w:ascii="Arial" w:hAnsi="Arial" w:cs="Arial"/>
          <w:sz w:val="32"/>
        </w:rPr>
      </w:pPr>
    </w:p>
    <w:p w:rsidR="00563E35" w:rsidRPr="00D104A0" w:rsidRDefault="00563E35" w:rsidP="0043486D">
      <w:pPr>
        <w:spacing w:after="0" w:line="240" w:lineRule="auto"/>
        <w:rPr>
          <w:rFonts w:ascii="Arial" w:eastAsia="Times New Roman" w:hAnsi="Arial" w:cs="Arial"/>
          <w:b/>
          <w:i/>
          <w:color w:val="000000"/>
          <w:sz w:val="32"/>
          <w:szCs w:val="32"/>
          <w:lang w:eastAsia="de-DE"/>
        </w:rPr>
      </w:pPr>
      <w:r w:rsidRPr="00D104A0">
        <w:rPr>
          <w:rFonts w:ascii="Arial" w:eastAsia="Times New Roman" w:hAnsi="Arial" w:cs="Arial"/>
          <w:b/>
          <w:color w:val="000000"/>
          <w:sz w:val="32"/>
          <w:szCs w:val="32"/>
          <w:lang w:eastAsia="de-DE"/>
        </w:rPr>
        <w:t>Verantwortung für Ausgegrenzte</w:t>
      </w:r>
      <w:r w:rsidR="0043486D" w:rsidRPr="00D104A0">
        <w:rPr>
          <w:rFonts w:ascii="Arial" w:eastAsia="Times New Roman" w:hAnsi="Arial" w:cs="Arial"/>
          <w:b/>
          <w:color w:val="000000"/>
          <w:sz w:val="32"/>
          <w:szCs w:val="32"/>
          <w:lang w:eastAsia="de-DE"/>
        </w:rPr>
        <w:t xml:space="preserve"> </w:t>
      </w:r>
      <w:r w:rsidRPr="00D104A0">
        <w:rPr>
          <w:rFonts w:ascii="Arial" w:eastAsia="Times New Roman" w:hAnsi="Arial" w:cs="Arial"/>
          <w:b/>
          <w:i/>
          <w:color w:val="000000"/>
          <w:sz w:val="32"/>
          <w:szCs w:val="32"/>
          <w:lang w:eastAsia="de-DE"/>
        </w:rPr>
        <w:t>–</w:t>
      </w:r>
      <w:r w:rsidR="0043486D" w:rsidRPr="00D104A0">
        <w:rPr>
          <w:rFonts w:ascii="Arial" w:eastAsia="Times New Roman" w:hAnsi="Arial" w:cs="Arial"/>
          <w:b/>
          <w:i/>
          <w:color w:val="000000"/>
          <w:sz w:val="32"/>
          <w:szCs w:val="32"/>
          <w:lang w:eastAsia="de-DE"/>
        </w:rPr>
        <w:t xml:space="preserve"> </w:t>
      </w:r>
    </w:p>
    <w:p w:rsidR="0043486D" w:rsidRPr="00D104A0" w:rsidRDefault="0043486D" w:rsidP="0043486D">
      <w:pPr>
        <w:spacing w:after="0" w:line="240" w:lineRule="auto"/>
        <w:rPr>
          <w:rFonts w:ascii="Arial" w:eastAsia="Times New Roman" w:hAnsi="Arial" w:cs="Arial"/>
          <w:b/>
          <w:color w:val="000000"/>
          <w:sz w:val="32"/>
          <w:szCs w:val="32"/>
          <w:lang w:eastAsia="de-DE"/>
        </w:rPr>
      </w:pPr>
      <w:r w:rsidRPr="00D104A0">
        <w:rPr>
          <w:rFonts w:ascii="Arial" w:eastAsia="Times New Roman" w:hAnsi="Arial" w:cs="Arial"/>
          <w:b/>
          <w:i/>
          <w:color w:val="000000"/>
          <w:sz w:val="32"/>
          <w:szCs w:val="32"/>
          <w:lang w:eastAsia="de-DE"/>
        </w:rPr>
        <w:t>„war keiner mehr da…“</w:t>
      </w:r>
      <w:r w:rsidRPr="00D104A0">
        <w:rPr>
          <w:rFonts w:ascii="Arial" w:eastAsia="Times New Roman" w:hAnsi="Arial" w:cs="Arial"/>
          <w:b/>
          <w:color w:val="000000"/>
          <w:sz w:val="32"/>
          <w:szCs w:val="32"/>
          <w:lang w:eastAsia="de-DE"/>
        </w:rPr>
        <w:t xml:space="preserve"> </w:t>
      </w:r>
    </w:p>
    <w:p w:rsidR="00D104A0" w:rsidRDefault="00D104A0" w:rsidP="0043486D">
      <w:pPr>
        <w:spacing w:after="0" w:line="240" w:lineRule="auto"/>
        <w:ind w:left="1416"/>
        <w:rPr>
          <w:rFonts w:ascii="Arial" w:eastAsia="Times New Roman" w:hAnsi="Arial" w:cs="Arial"/>
          <w:color w:val="000000"/>
          <w:lang w:eastAsia="de-DE"/>
        </w:rPr>
      </w:pP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Als die Nazis die Kommunisten holten,</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habe ich geschwiegen,</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ich war ja kein Kommunist.</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Als sie die Sozialdemokraten einsperrten,</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habe ich geschwiegen,</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ich war ja kein Sozialdemokrat.</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Als sie die Gewerkschaftler holten,</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habe ich geschwiegen,</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ich war ja kein Gewerkschaftler.</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Und als sie mich holten,</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war keiner mehr da,</w:t>
      </w:r>
    </w:p>
    <w:p w:rsidR="0043486D" w:rsidRPr="00563E35" w:rsidRDefault="0043486D" w:rsidP="0043486D">
      <w:pPr>
        <w:spacing w:after="0" w:line="240" w:lineRule="auto"/>
        <w:ind w:left="1416"/>
        <w:rPr>
          <w:rFonts w:ascii="Arial" w:eastAsia="Times New Roman" w:hAnsi="Arial" w:cs="Arial"/>
          <w:color w:val="000000"/>
          <w:lang w:eastAsia="de-DE"/>
        </w:rPr>
      </w:pPr>
      <w:r w:rsidRPr="00563E35">
        <w:rPr>
          <w:rFonts w:ascii="Arial" w:eastAsia="Times New Roman" w:hAnsi="Arial" w:cs="Arial"/>
          <w:color w:val="000000"/>
          <w:lang w:eastAsia="de-DE"/>
        </w:rPr>
        <w:t xml:space="preserve">der protestierten konnte. </w:t>
      </w:r>
    </w:p>
    <w:p w:rsidR="0043486D" w:rsidRPr="00563E35" w:rsidRDefault="0043486D" w:rsidP="0043486D">
      <w:pPr>
        <w:spacing w:after="0" w:line="240" w:lineRule="auto"/>
        <w:rPr>
          <w:rFonts w:ascii="Arial" w:eastAsia="Times New Roman" w:hAnsi="Arial" w:cs="Arial"/>
          <w:color w:val="000000"/>
          <w:lang w:eastAsia="de-DE"/>
        </w:rPr>
      </w:pPr>
    </w:p>
    <w:p w:rsidR="00D104A0" w:rsidRDefault="00D104A0" w:rsidP="0043486D">
      <w:pPr>
        <w:spacing w:after="0" w:line="240" w:lineRule="auto"/>
        <w:rPr>
          <w:rFonts w:ascii="Arial" w:eastAsia="Times New Roman" w:hAnsi="Arial" w:cs="Arial"/>
          <w:color w:val="000000"/>
          <w:lang w:eastAsia="de-DE"/>
        </w:rPr>
      </w:pPr>
    </w:p>
    <w:p w:rsidR="0043486D" w:rsidRPr="00563E35" w:rsidRDefault="00563E35" w:rsidP="0043486D">
      <w:pPr>
        <w:spacing w:after="0" w:line="240" w:lineRule="auto"/>
        <w:rPr>
          <w:rFonts w:ascii="Arial" w:eastAsia="Times New Roman" w:hAnsi="Arial" w:cs="Arial"/>
          <w:color w:val="000000"/>
          <w:lang w:eastAsia="de-DE"/>
        </w:rPr>
      </w:pPr>
      <w:r w:rsidRPr="00563E35">
        <w:rPr>
          <w:rFonts w:ascii="Arial" w:eastAsia="Times New Roman" w:hAnsi="Arial" w:cs="Arial"/>
          <w:color w:val="000000"/>
          <w:lang w:eastAsia="de-DE"/>
        </w:rPr>
        <w:t>Eine Geschichte, die zu diesem Gedicht passt</w:t>
      </w:r>
      <w:r w:rsidR="00B02312">
        <w:rPr>
          <w:rFonts w:ascii="Arial" w:eastAsia="Times New Roman" w:hAnsi="Arial" w:cs="Arial"/>
          <w:color w:val="000000"/>
          <w:lang w:eastAsia="de-DE"/>
        </w:rPr>
        <w:t>,</w:t>
      </w:r>
      <w:r w:rsidRPr="00563E35">
        <w:rPr>
          <w:rFonts w:ascii="Arial" w:eastAsia="Times New Roman" w:hAnsi="Arial" w:cs="Arial"/>
          <w:color w:val="000000"/>
          <w:lang w:eastAsia="de-DE"/>
        </w:rPr>
        <w:t xml:space="preserve"> erzählt Gudrun </w:t>
      </w:r>
      <w:proofErr w:type="spellStart"/>
      <w:r w:rsidRPr="00563E35">
        <w:rPr>
          <w:rFonts w:ascii="Arial" w:eastAsia="Times New Roman" w:hAnsi="Arial" w:cs="Arial"/>
          <w:color w:val="000000"/>
          <w:lang w:eastAsia="de-DE"/>
        </w:rPr>
        <w:t>Pausewang</w:t>
      </w:r>
      <w:proofErr w:type="spellEnd"/>
      <w:r w:rsidRPr="00563E35">
        <w:rPr>
          <w:rFonts w:ascii="Arial" w:eastAsia="Times New Roman" w:hAnsi="Arial" w:cs="Arial"/>
          <w:color w:val="000000"/>
          <w:lang w:eastAsia="de-DE"/>
        </w:rPr>
        <w:t xml:space="preserve">: </w:t>
      </w:r>
      <w:r w:rsidR="00B02312">
        <w:rPr>
          <w:rFonts w:ascii="Arial" w:eastAsia="Times New Roman" w:hAnsi="Arial" w:cs="Arial"/>
          <w:color w:val="000000"/>
          <w:lang w:eastAsia="de-DE"/>
        </w:rPr>
        <w:t>„</w:t>
      </w:r>
      <w:r w:rsidR="0043486D" w:rsidRPr="00563E35">
        <w:rPr>
          <w:rFonts w:ascii="Arial" w:eastAsia="Times New Roman" w:hAnsi="Arial" w:cs="Arial"/>
          <w:color w:val="000000"/>
          <w:lang w:eastAsia="de-DE"/>
        </w:rPr>
        <w:t>Alle geht das an!</w:t>
      </w:r>
      <w:r w:rsidR="00B02312">
        <w:rPr>
          <w:rFonts w:ascii="Arial" w:eastAsia="Times New Roman" w:hAnsi="Arial" w:cs="Arial"/>
          <w:color w:val="000000"/>
          <w:lang w:eastAsia="de-DE"/>
        </w:rPr>
        <w:t>“</w:t>
      </w:r>
      <w:r w:rsidR="0043486D" w:rsidRPr="00563E35">
        <w:rPr>
          <w:rFonts w:ascii="Arial" w:eastAsia="Times New Roman" w:hAnsi="Arial" w:cs="Arial"/>
          <w:color w:val="000000"/>
          <w:lang w:eastAsia="de-DE"/>
        </w:rPr>
        <w:t xml:space="preserve"> (in: Dietrich </w:t>
      </w:r>
      <w:proofErr w:type="spellStart"/>
      <w:r w:rsidR="0043486D" w:rsidRPr="00563E35">
        <w:rPr>
          <w:rFonts w:ascii="Arial" w:eastAsia="Times New Roman" w:hAnsi="Arial" w:cs="Arial"/>
          <w:color w:val="000000"/>
          <w:lang w:eastAsia="de-DE"/>
        </w:rPr>
        <w:t>Steinwede</w:t>
      </w:r>
      <w:proofErr w:type="spellEnd"/>
      <w:r w:rsidR="0043486D" w:rsidRPr="00563E35">
        <w:rPr>
          <w:rFonts w:ascii="Arial" w:eastAsia="Times New Roman" w:hAnsi="Arial" w:cs="Arial"/>
          <w:color w:val="000000"/>
          <w:lang w:eastAsia="de-DE"/>
        </w:rPr>
        <w:t xml:space="preserve"> (HRSG.), Neues Vorlesebuch Religion 1, Ernst Kaufmann, Lahr 1996, S. 271ff.)</w:t>
      </w:r>
      <w:r w:rsidR="00B02312">
        <w:rPr>
          <w:rFonts w:ascii="Arial" w:eastAsia="Times New Roman" w:hAnsi="Arial" w:cs="Arial"/>
          <w:color w:val="000000"/>
          <w:lang w:eastAsia="de-DE"/>
        </w:rPr>
        <w:t xml:space="preserve"> </w:t>
      </w:r>
    </w:p>
    <w:p w:rsidR="0043486D" w:rsidRDefault="0043486D" w:rsidP="0043486D">
      <w:pPr>
        <w:spacing w:after="0" w:line="240" w:lineRule="auto"/>
        <w:rPr>
          <w:rFonts w:ascii="Arial" w:eastAsia="Times New Roman" w:hAnsi="Arial" w:cs="Arial"/>
          <w:color w:val="000000"/>
          <w:lang w:eastAsia="de-DE"/>
        </w:rPr>
      </w:pPr>
    </w:p>
    <w:p w:rsidR="00D104A0" w:rsidRDefault="00D104A0" w:rsidP="0043486D">
      <w:pPr>
        <w:spacing w:after="0" w:line="240" w:lineRule="auto"/>
        <w:rPr>
          <w:rFonts w:ascii="Arial" w:eastAsia="Times New Roman" w:hAnsi="Arial" w:cs="Arial"/>
          <w:color w:val="000000"/>
          <w:lang w:eastAsia="de-DE"/>
        </w:rPr>
      </w:pPr>
    </w:p>
    <w:p w:rsidR="00563E35" w:rsidRPr="00563E35" w:rsidRDefault="00563E35" w:rsidP="0043486D">
      <w:pPr>
        <w:spacing w:after="0" w:line="240" w:lineRule="auto"/>
        <w:rPr>
          <w:rFonts w:ascii="Arial" w:eastAsia="Times New Roman" w:hAnsi="Arial" w:cs="Arial"/>
          <w:color w:val="000000"/>
          <w:lang w:eastAsia="de-DE"/>
        </w:rPr>
      </w:pPr>
    </w:p>
    <w:p w:rsidR="0043486D" w:rsidRDefault="00563E35" w:rsidP="00563E35">
      <w:pPr>
        <w:spacing w:after="0" w:line="240" w:lineRule="auto"/>
        <w:rPr>
          <w:rFonts w:ascii="Arial" w:eastAsia="Times New Roman" w:hAnsi="Arial" w:cs="Arial"/>
          <w:b/>
          <w:i/>
          <w:color w:val="000000"/>
          <w:lang w:eastAsia="de-DE"/>
        </w:rPr>
      </w:pPr>
      <w:r w:rsidRPr="00563E35">
        <w:rPr>
          <w:rFonts w:ascii="Arial" w:hAnsi="Arial" w:cs="Arial"/>
          <w:b/>
          <w:i/>
        </w:rPr>
        <w:sym w:font="Wingdings" w:char="F0E0"/>
      </w:r>
      <w:r w:rsidR="0043486D" w:rsidRPr="00563E35">
        <w:rPr>
          <w:rFonts w:ascii="Arial" w:eastAsia="Times New Roman" w:hAnsi="Arial" w:cs="Arial"/>
          <w:b/>
          <w:i/>
          <w:color w:val="000000"/>
          <w:lang w:eastAsia="de-DE"/>
        </w:rPr>
        <w:t xml:space="preserve">Setzt Euch mit den </w:t>
      </w:r>
      <w:r>
        <w:rPr>
          <w:rFonts w:ascii="Arial" w:eastAsia="Times New Roman" w:hAnsi="Arial" w:cs="Arial"/>
          <w:b/>
          <w:i/>
          <w:color w:val="000000"/>
          <w:lang w:eastAsia="de-DE"/>
        </w:rPr>
        <w:t>sechs Personen</w:t>
      </w:r>
      <w:r w:rsidR="0043486D" w:rsidRPr="00563E35">
        <w:rPr>
          <w:rFonts w:ascii="Arial" w:eastAsia="Times New Roman" w:hAnsi="Arial" w:cs="Arial"/>
          <w:b/>
          <w:i/>
          <w:color w:val="000000"/>
          <w:lang w:eastAsia="de-DE"/>
        </w:rPr>
        <w:t xml:space="preserve"> zusammen und schreibt die Geschichte um in ein Theaterstück! Schreibt es aber nun so um, dass mitten in der Szene Martin Niemöller in den Schalterraum kommt und sich in das Gespräch einmischt. Was würde er sagen? Dabei dürft </w:t>
      </w:r>
      <w:r w:rsidR="00657094">
        <w:rPr>
          <w:rFonts w:ascii="Arial" w:eastAsia="Times New Roman" w:hAnsi="Arial" w:cs="Arial"/>
          <w:b/>
          <w:i/>
          <w:color w:val="000000"/>
          <w:lang w:eastAsia="de-DE"/>
        </w:rPr>
        <w:t>i</w:t>
      </w:r>
      <w:r w:rsidR="0043486D" w:rsidRPr="00563E35">
        <w:rPr>
          <w:rFonts w:ascii="Arial" w:eastAsia="Times New Roman" w:hAnsi="Arial" w:cs="Arial"/>
          <w:b/>
          <w:i/>
          <w:color w:val="000000"/>
          <w:lang w:eastAsia="de-DE"/>
        </w:rPr>
        <w:t>hr auch die Zitate benutzen, die ihr von Niemöller kennt.</w:t>
      </w:r>
      <w:r w:rsidR="003A55C4">
        <w:rPr>
          <w:rFonts w:ascii="Arial" w:eastAsia="Times New Roman" w:hAnsi="Arial" w:cs="Arial"/>
          <w:b/>
          <w:i/>
          <w:color w:val="000000"/>
          <w:lang w:eastAsia="de-DE"/>
        </w:rPr>
        <w:t xml:space="preserve"> </w:t>
      </w:r>
    </w:p>
    <w:p w:rsidR="00563E35" w:rsidRDefault="00563E35" w:rsidP="00563E35">
      <w:pPr>
        <w:spacing w:after="0" w:line="240" w:lineRule="auto"/>
        <w:rPr>
          <w:rFonts w:ascii="Arial" w:hAnsi="Arial" w:cs="Arial"/>
          <w:b/>
          <w:i/>
        </w:rPr>
      </w:pPr>
    </w:p>
    <w:p w:rsidR="00563E35" w:rsidRPr="00563E35" w:rsidRDefault="00563E35" w:rsidP="00563E35">
      <w:pPr>
        <w:spacing w:after="0" w:line="240" w:lineRule="auto"/>
        <w:rPr>
          <w:rFonts w:ascii="Arial" w:eastAsia="Times New Roman" w:hAnsi="Arial" w:cs="Arial"/>
          <w:b/>
          <w:i/>
          <w:color w:val="000000"/>
          <w:lang w:eastAsia="de-DE"/>
        </w:rPr>
      </w:pPr>
      <w:r w:rsidRPr="00563E35">
        <w:rPr>
          <w:rFonts w:ascii="Arial" w:hAnsi="Arial" w:cs="Arial"/>
          <w:b/>
          <w:i/>
        </w:rPr>
        <w:sym w:font="Wingdings" w:char="F0E0"/>
      </w:r>
      <w:r>
        <w:rPr>
          <w:rFonts w:ascii="Arial" w:eastAsia="Times New Roman" w:hAnsi="Arial" w:cs="Arial"/>
          <w:b/>
          <w:i/>
          <w:color w:val="000000"/>
          <w:lang w:eastAsia="de-DE"/>
        </w:rPr>
        <w:t xml:space="preserve">Später könnt ihr das Theaterstück </w:t>
      </w:r>
      <w:r w:rsidR="00657094">
        <w:rPr>
          <w:rFonts w:ascii="Arial" w:eastAsia="Times New Roman" w:hAnsi="Arial" w:cs="Arial"/>
          <w:b/>
          <w:i/>
          <w:color w:val="000000"/>
          <w:lang w:eastAsia="de-DE"/>
        </w:rPr>
        <w:t>in</w:t>
      </w:r>
      <w:bookmarkStart w:id="0" w:name="_GoBack"/>
      <w:bookmarkEnd w:id="0"/>
      <w:r>
        <w:rPr>
          <w:rFonts w:ascii="Arial" w:eastAsia="Times New Roman" w:hAnsi="Arial" w:cs="Arial"/>
          <w:b/>
          <w:i/>
          <w:color w:val="000000"/>
          <w:lang w:eastAsia="de-DE"/>
        </w:rPr>
        <w:t xml:space="preserve"> der Klasse vorspielen.</w:t>
      </w:r>
    </w:p>
    <w:p w:rsidR="00171B3E" w:rsidRDefault="00171B3E"/>
    <w:sectPr w:rsidR="00171B3E" w:rsidSect="00171B3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1AE" w:rsidRDefault="00A801AE" w:rsidP="00B02312">
      <w:pPr>
        <w:spacing w:after="0" w:line="240" w:lineRule="auto"/>
      </w:pPr>
      <w:r>
        <w:separator/>
      </w:r>
    </w:p>
  </w:endnote>
  <w:endnote w:type="continuationSeparator" w:id="0">
    <w:p w:rsidR="00A801AE" w:rsidRDefault="00A801AE" w:rsidP="00B0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12" w:rsidRDefault="00B02312" w:rsidP="00B02312">
    <w:pPr>
      <w:pStyle w:val="Fuzeile"/>
      <w:jc w:val="right"/>
    </w:pPr>
    <w:r w:rsidRPr="00F86C03">
      <w:rPr>
        <w:rFonts w:ascii="Calibri" w:hAnsi="Calibri" w:cs="Calibri"/>
        <w:sz w:val="18"/>
        <w:szCs w:val="18"/>
      </w:rPr>
      <w:t>Martin Niemöller – Verantwortlich leben und handeln</w:t>
    </w:r>
    <w:r>
      <w:rPr>
        <w:rFonts w:ascii="Calibri" w:hAnsi="Calibri" w:cs="Calibri"/>
        <w:sz w:val="18"/>
        <w:szCs w:val="18"/>
      </w:rPr>
      <w:t xml:space="preserve"> | </w:t>
    </w:r>
    <w:r w:rsidRPr="00B02312">
      <w:rPr>
        <w:rFonts w:ascii="Calibri" w:hAnsi="Calibri" w:cs="Calibri"/>
        <w:color w:val="9900CC"/>
        <w:sz w:val="18"/>
        <w:szCs w:val="18"/>
      </w:rPr>
      <w:t>Handeln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1AE" w:rsidRDefault="00A801AE" w:rsidP="00B02312">
      <w:pPr>
        <w:spacing w:after="0" w:line="240" w:lineRule="auto"/>
      </w:pPr>
      <w:r>
        <w:separator/>
      </w:r>
    </w:p>
  </w:footnote>
  <w:footnote w:type="continuationSeparator" w:id="0">
    <w:p w:rsidR="00A801AE" w:rsidRDefault="00A801AE" w:rsidP="00B02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5619"/>
    <w:multiLevelType w:val="hybridMultilevel"/>
    <w:tmpl w:val="06E87472"/>
    <w:lvl w:ilvl="0" w:tplc="E96C84B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486D"/>
    <w:rsid w:val="00076907"/>
    <w:rsid w:val="00132006"/>
    <w:rsid w:val="001512AF"/>
    <w:rsid w:val="00171B3E"/>
    <w:rsid w:val="001A09EE"/>
    <w:rsid w:val="003A55C4"/>
    <w:rsid w:val="003E7FF4"/>
    <w:rsid w:val="0043486D"/>
    <w:rsid w:val="00465B3A"/>
    <w:rsid w:val="00563E35"/>
    <w:rsid w:val="005A21A3"/>
    <w:rsid w:val="00657094"/>
    <w:rsid w:val="006D608C"/>
    <w:rsid w:val="007B3ACC"/>
    <w:rsid w:val="009468AA"/>
    <w:rsid w:val="00A801AE"/>
    <w:rsid w:val="00AE4B9A"/>
    <w:rsid w:val="00B02312"/>
    <w:rsid w:val="00BC27DC"/>
    <w:rsid w:val="00D104A0"/>
    <w:rsid w:val="00D279A6"/>
    <w:rsid w:val="00F2508E"/>
    <w:rsid w:val="00F75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22"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86D"/>
    <w:pPr>
      <w:spacing w:after="200" w:line="276" w:lineRule="auto"/>
      <w:ind w:left="0" w:right="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86D"/>
    <w:pPr>
      <w:ind w:left="720"/>
      <w:contextualSpacing/>
    </w:pPr>
  </w:style>
  <w:style w:type="paragraph" w:styleId="Kopfzeile">
    <w:name w:val="header"/>
    <w:basedOn w:val="Standard"/>
    <w:link w:val="KopfzeileZchn"/>
    <w:uiPriority w:val="99"/>
    <w:rsid w:val="00B02312"/>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B02312"/>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0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rsid w:val="00B0231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0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958</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Georg Hamann</dc:creator>
  <cp:lastModifiedBy>Badouin, Anja</cp:lastModifiedBy>
  <cp:revision>9</cp:revision>
  <dcterms:created xsi:type="dcterms:W3CDTF">2016-08-31T19:16:00Z</dcterms:created>
  <dcterms:modified xsi:type="dcterms:W3CDTF">2017-01-13T12:43:00Z</dcterms:modified>
</cp:coreProperties>
</file>