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36" w:rsidRPr="005C3436" w:rsidRDefault="005C3436" w:rsidP="00C60F0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tbl>
      <w:tblPr>
        <w:tblW w:w="14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7"/>
        <w:gridCol w:w="3945"/>
        <w:gridCol w:w="5540"/>
      </w:tblGrid>
      <w:tr w:rsidR="005C3436" w:rsidRPr="005C3436" w:rsidTr="00893974">
        <w:trPr>
          <w:tblCellSpacing w:w="0" w:type="dxa"/>
        </w:trPr>
        <w:tc>
          <w:tcPr>
            <w:tcW w:w="148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60F05" w:rsidRPr="002E4A15" w:rsidRDefault="00C60F05" w:rsidP="002E4A15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de-DE"/>
              </w:rPr>
            </w:pPr>
            <w:r w:rsidRPr="005C3436">
              <w:rPr>
                <w:rFonts w:eastAsia="Times New Roman" w:cs="Times New Roman"/>
                <w:b/>
                <w:bCs/>
                <w:lang w:eastAsia="de-DE"/>
              </w:rPr>
              <w:t>„W – E – G“ (= Wissen – Erlernen – Gelernt)</w:t>
            </w:r>
            <w:r w:rsidRPr="002E4A15">
              <w:rPr>
                <w:rFonts w:eastAsia="Times New Roman" w:cs="Times New Roman"/>
                <w:b/>
                <w:bCs/>
                <w:lang w:eastAsia="de-DE"/>
              </w:rPr>
              <w:t xml:space="preserve"> Ziel: Den eigenen Lernweg abbilden und abschließend reflektieren</w:t>
            </w:r>
          </w:p>
          <w:p w:rsidR="005C3436" w:rsidRPr="005C3436" w:rsidRDefault="00C60F05" w:rsidP="00AE4BA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C60F0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In der Unterrichtseinheit über P</w:t>
            </w:r>
            <w:r w:rsidR="00944104">
              <w:rPr>
                <w:rFonts w:eastAsia="Times New Roman" w:cs="Arial"/>
                <w:bCs/>
                <w:sz w:val="18"/>
                <w:szCs w:val="18"/>
                <w:lang w:eastAsia="de-DE"/>
              </w:rPr>
              <w:t>astor Martin Niemöller lernen die Schülerinnen und Schüler</w:t>
            </w:r>
            <w:r w:rsidRPr="00C60F0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auch einiges über die Zeit des Nationalsozialismus und den „Kirchenkampf“ in Deutschland zwischen 1933 und 1945. </w:t>
            </w:r>
            <w:r w:rsidR="00944104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Bitte notiert für euch selbst auf diesem Blatt, was ihr zu diesem Thema schon wisst, </w:t>
            </w:r>
            <w:bookmarkStart w:id="0" w:name="_GoBack"/>
            <w:bookmarkEnd w:id="0"/>
            <w:r w:rsidR="00944104">
              <w:rPr>
                <w:rFonts w:eastAsia="Times New Roman" w:cs="Arial"/>
                <w:bCs/>
                <w:sz w:val="18"/>
                <w:szCs w:val="18"/>
                <w:lang w:eastAsia="de-DE"/>
              </w:rPr>
              <w:t>dann, was ihr wissen woll</w:t>
            </w:r>
            <w:r w:rsidR="00AE4BA9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</w:t>
            </w:r>
            <w:r w:rsidR="00944104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 und schließlich im Rückblick, was ihr wirklich gelernt habt.</w:t>
            </w:r>
          </w:p>
        </w:tc>
      </w:tr>
      <w:tr w:rsidR="00893974" w:rsidRPr="005C3436" w:rsidTr="00893974">
        <w:trPr>
          <w:tblCellSpacing w:w="0" w:type="dxa"/>
        </w:trPr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5C3436" w:rsidRPr="00710A4F" w:rsidRDefault="005C3436" w:rsidP="005C34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10A4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W</w:t>
            </w:r>
            <w:r w:rsidRPr="00710A4F">
              <w:rPr>
                <w:rFonts w:eastAsia="Times New Roman" w:cstheme="minorHAnsi"/>
                <w:sz w:val="24"/>
                <w:szCs w:val="24"/>
                <w:lang w:eastAsia="de-DE"/>
              </w:rPr>
              <w:t>eg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5C3436" w:rsidRPr="00710A4F" w:rsidRDefault="005C3436" w:rsidP="005C34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10A4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E</w:t>
            </w:r>
            <w:r w:rsidRPr="00710A4F">
              <w:rPr>
                <w:rFonts w:eastAsia="Times New Roman" w:cstheme="minorHAnsi"/>
                <w:sz w:val="24"/>
                <w:szCs w:val="24"/>
                <w:lang w:eastAsia="de-DE"/>
              </w:rPr>
              <w:t>rlernen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5C3436" w:rsidRPr="00710A4F" w:rsidRDefault="005C3436" w:rsidP="005C343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10A4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de-DE"/>
              </w:rPr>
              <w:t>G</w:t>
            </w:r>
            <w:r w:rsidRPr="00710A4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elernt </w:t>
            </w:r>
          </w:p>
        </w:tc>
      </w:tr>
      <w:tr w:rsidR="00893974" w:rsidRPr="005C3436" w:rsidTr="00893974">
        <w:trPr>
          <w:trHeight w:val="7779"/>
          <w:tblCellSpacing w:w="0" w:type="dxa"/>
        </w:trPr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hideMark/>
          </w:tcPr>
          <w:p w:rsidR="00893974" w:rsidRDefault="00893974" w:rsidP="005C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Was weiß ich über die Zeit des Nationalsozialismus und den „Kirchenkampf“ in Deutschland von 1933 bis 1945.</w:t>
            </w:r>
          </w:p>
          <w:p w:rsidR="005C3436" w:rsidRPr="00710A4F" w:rsidRDefault="005C3436" w:rsidP="005C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5C3436" w:rsidRPr="00710A4F" w:rsidRDefault="00893974" w:rsidP="005C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Was interessiert mich und möchte ich erfahren.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5C3436" w:rsidRPr="00710A4F" w:rsidRDefault="00893974" w:rsidP="005C3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Was habe ich gelernt und neu erfahren. Was war mir dabei besonders wichtig.</w:t>
            </w:r>
            <w:r w:rsidR="005C3436" w:rsidRPr="00710A4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:rsidR="005C3436" w:rsidRDefault="005C3436"/>
    <w:sectPr w:rsidR="005C3436" w:rsidSect="005C3436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3436"/>
    <w:rsid w:val="0020183C"/>
    <w:rsid w:val="002E4A15"/>
    <w:rsid w:val="005815DB"/>
    <w:rsid w:val="00590190"/>
    <w:rsid w:val="005C3436"/>
    <w:rsid w:val="00710A4F"/>
    <w:rsid w:val="007F5450"/>
    <w:rsid w:val="00893974"/>
    <w:rsid w:val="00944104"/>
    <w:rsid w:val="00AE08E2"/>
    <w:rsid w:val="00AE4BA9"/>
    <w:rsid w:val="00C02844"/>
    <w:rsid w:val="00C06A35"/>
    <w:rsid w:val="00C60F05"/>
    <w:rsid w:val="00C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08E2"/>
  </w:style>
  <w:style w:type="paragraph" w:styleId="berschrift4">
    <w:name w:val="heading 4"/>
    <w:basedOn w:val="Standard"/>
    <w:link w:val="berschrift4Zchn"/>
    <w:uiPriority w:val="9"/>
    <w:qFormat/>
    <w:rsid w:val="005C3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C343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C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3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C3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C343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5C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3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Ullrich, Matthias</dc:creator>
  <cp:lastModifiedBy>Johann Georg Hamann</cp:lastModifiedBy>
  <cp:revision>7</cp:revision>
  <dcterms:created xsi:type="dcterms:W3CDTF">2017-01-09T11:43:00Z</dcterms:created>
  <dcterms:modified xsi:type="dcterms:W3CDTF">2017-01-13T15:15:00Z</dcterms:modified>
</cp:coreProperties>
</file>