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7B" w:rsidRDefault="00B0777B" w:rsidP="00B0777B"/>
    <w:p w:rsidR="00B0777B" w:rsidRDefault="00B0777B" w:rsidP="00B0777B">
      <w:r>
        <w:t xml:space="preserve">2 Lernen unter dem Kreuz? </w:t>
      </w:r>
      <w:r>
        <w:tab/>
      </w:r>
    </w:p>
    <w:p w:rsidR="00B0777B" w:rsidRDefault="00B0777B" w:rsidP="00B0777B">
      <w:pPr>
        <w:ind w:left="705" w:hanging="705"/>
      </w:pPr>
      <w:r>
        <w:t>1.</w:t>
      </w:r>
      <w:r>
        <w:tab/>
        <w:t>Ein Kreuz im Klassenraum? Aber staatliche Schulen sind doch „weltanschaulich neutral“. Wie (oder wo) kann das sein?</w:t>
      </w:r>
    </w:p>
    <w:p w:rsidR="00B0777B" w:rsidRDefault="00B0777B" w:rsidP="00B0777B">
      <w:pPr>
        <w:ind w:left="705" w:hanging="705"/>
      </w:pPr>
      <w:r>
        <w:t>2.</w:t>
      </w:r>
      <w:r>
        <w:tab/>
        <w:t xml:space="preserve">Im letzten Jahr gab es Streit um dieses Kreuz im Elternbeirat. Wie mögen die Argumente dafür und dagegen wohl gelautet haben? </w:t>
      </w:r>
    </w:p>
    <w:p w:rsidR="00B0777B" w:rsidRDefault="00B0777B" w:rsidP="00B0777B">
      <w:r>
        <w:t>3.</w:t>
      </w:r>
      <w:r>
        <w:tab/>
        <w:t>Was kann „konfessioneller RU“ heute bedeuten?</w:t>
      </w:r>
    </w:p>
    <w:p w:rsidR="005A69E1" w:rsidRDefault="00B0777B" w:rsidP="00B0777B">
      <w:r>
        <w:t xml:space="preserve">Info zum Foto: </w:t>
      </w:r>
      <w:bookmarkStart w:id="0" w:name="_GoBack"/>
      <w:bookmarkEnd w:id="0"/>
      <w:r>
        <w:t>Das Foto ist in einer katholische</w:t>
      </w:r>
      <w:r>
        <w:t>n</w:t>
      </w:r>
      <w:r>
        <w:t xml:space="preserve"> Privatschule entstanden.</w:t>
      </w:r>
    </w:p>
    <w:sectPr w:rsidR="005A6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7B"/>
    <w:rsid w:val="005A69E1"/>
    <w:rsid w:val="00B0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Kristen, Peter</dc:creator>
  <cp:lastModifiedBy>Kristen, Peter</cp:lastModifiedBy>
  <cp:revision>1</cp:revision>
  <dcterms:created xsi:type="dcterms:W3CDTF">2017-10-07T08:11:00Z</dcterms:created>
  <dcterms:modified xsi:type="dcterms:W3CDTF">2017-10-07T08:12:00Z</dcterms:modified>
</cp:coreProperties>
</file>